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DE2" w:rsidRPr="00E50DE2" w:rsidRDefault="00E50DE2" w:rsidP="00E50DE2">
      <w:pPr>
        <w:spacing w:after="0" w:line="240" w:lineRule="auto"/>
        <w:jc w:val="center"/>
        <w:rPr>
          <w:rFonts w:ascii="Verdana" w:eastAsia="Times New Roman" w:hAnsi="Verdana" w:cs="Times New Roman"/>
          <w:b/>
          <w:sz w:val="24"/>
          <w:szCs w:val="24"/>
          <w:lang w:eastAsia="ru-RU"/>
        </w:rPr>
      </w:pPr>
      <w:r w:rsidRPr="00E50DE2">
        <w:rPr>
          <w:rFonts w:ascii="Times New Roman" w:eastAsia="Times New Roman" w:hAnsi="Times New Roman" w:cs="Times New Roman"/>
          <w:b/>
          <w:sz w:val="24"/>
          <w:szCs w:val="24"/>
          <w:lang w:eastAsia="ru-RU"/>
        </w:rPr>
        <w:t>ДОГОВОР № __________</w:t>
      </w:r>
    </w:p>
    <w:p w:rsidR="00E50DE2" w:rsidRPr="00E50DE2" w:rsidRDefault="00E50DE2" w:rsidP="00E50DE2">
      <w:pPr>
        <w:spacing w:after="0" w:line="240" w:lineRule="auto"/>
        <w:jc w:val="center"/>
        <w:rPr>
          <w:rFonts w:ascii="Times New Roman" w:eastAsia="Times New Roman" w:hAnsi="Times New Roman" w:cs="Times New Roman"/>
          <w:b/>
          <w:sz w:val="24"/>
          <w:szCs w:val="24"/>
          <w:lang w:eastAsia="ru-RU"/>
        </w:rPr>
      </w:pPr>
      <w:r w:rsidRPr="00E50DE2">
        <w:rPr>
          <w:rFonts w:ascii="Times New Roman" w:eastAsia="Times New Roman" w:hAnsi="Times New Roman" w:cs="Times New Roman"/>
          <w:b/>
          <w:sz w:val="24"/>
          <w:szCs w:val="24"/>
          <w:lang w:eastAsia="ru-RU"/>
        </w:rPr>
        <w:t xml:space="preserve">О ПЕРЕДАЧЕ В АРЕНДУ НЕДВИЖИМОГО ИМУЩЕСТВА, </w:t>
      </w:r>
    </w:p>
    <w:p w:rsidR="00E50DE2" w:rsidRDefault="00E50DE2" w:rsidP="00E50DE2">
      <w:pPr>
        <w:spacing w:after="0" w:line="240" w:lineRule="auto"/>
        <w:jc w:val="center"/>
        <w:rPr>
          <w:rFonts w:ascii="Times New Roman" w:eastAsia="Times New Roman" w:hAnsi="Times New Roman" w:cs="Times New Roman"/>
          <w:b/>
          <w:sz w:val="24"/>
          <w:szCs w:val="24"/>
          <w:lang w:eastAsia="ru-RU"/>
        </w:rPr>
      </w:pPr>
      <w:r w:rsidRPr="00E50DE2">
        <w:rPr>
          <w:rFonts w:ascii="Times New Roman" w:eastAsia="Times New Roman" w:hAnsi="Times New Roman" w:cs="Times New Roman"/>
          <w:b/>
          <w:sz w:val="24"/>
          <w:szCs w:val="24"/>
          <w:lang w:eastAsia="ru-RU"/>
        </w:rPr>
        <w:t xml:space="preserve">ЗАКРЕПЛЕННОГО ЗА КРАЕВЫМ ГОСУДАРСТВЕННЫМ УЧРЕЖДЕНИЕМ </w:t>
      </w:r>
      <w:r w:rsidR="00A66D75">
        <w:rPr>
          <w:rFonts w:ascii="Times New Roman" w:eastAsia="Times New Roman" w:hAnsi="Times New Roman" w:cs="Times New Roman"/>
          <w:b/>
          <w:sz w:val="24"/>
          <w:szCs w:val="24"/>
          <w:lang w:eastAsia="ru-RU"/>
        </w:rPr>
        <w:t>НА ПРАВЕ ОПЕРАТИВНОГОУПРАВЛЕНИЯ И РАСПОЛОЖЕННОГО ПО АДРЕСУ:</w:t>
      </w:r>
    </w:p>
    <w:p w:rsidR="00A66D75" w:rsidRPr="00E50DE2" w:rsidRDefault="00A66D75" w:rsidP="00E50DE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 Хабаровск, ул. Муравьева-Амурского, д. 34</w:t>
      </w:r>
    </w:p>
    <w:p w:rsidR="00E50DE2" w:rsidRPr="00E50DE2" w:rsidRDefault="00E50DE2" w:rsidP="00E50DE2">
      <w:pPr>
        <w:spacing w:after="0" w:line="220" w:lineRule="exact"/>
        <w:jc w:val="center"/>
        <w:rPr>
          <w:rFonts w:ascii="Verdana" w:eastAsia="Times New Roman" w:hAnsi="Verdana" w:cs="Times New Roman"/>
          <w:b/>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E50DE2">
        <w:rPr>
          <w:rFonts w:ascii="Times New Roman" w:eastAsia="Times New Roman" w:hAnsi="Times New Roman" w:cs="Times New Roman"/>
          <w:sz w:val="24"/>
          <w:szCs w:val="24"/>
          <w:lang w:eastAsia="ru-RU"/>
        </w:rPr>
        <w:t xml:space="preserve">г. Хабаровск                                                                                                               </w:t>
      </w:r>
      <w:r w:rsidR="00A66D75">
        <w:rPr>
          <w:rFonts w:ascii="Calibri" w:eastAsia="Calibri" w:hAnsi="Calibri" w:cs="Times New Roman"/>
        </w:rPr>
        <w:t xml:space="preserve">"         "                       </w:t>
      </w:r>
      <w:r w:rsidRPr="00E50DE2">
        <w:rPr>
          <w:rFonts w:ascii="Times New Roman" w:eastAsia="Times New Roman" w:hAnsi="Times New Roman" w:cs="Times New Roman"/>
          <w:sz w:val="24"/>
          <w:szCs w:val="24"/>
          <w:lang w:eastAsia="ru-RU"/>
        </w:rPr>
        <w:t>202</w:t>
      </w:r>
      <w:r w:rsidR="00A66D75">
        <w:rPr>
          <w:rFonts w:ascii="Times New Roman" w:eastAsia="Times New Roman" w:hAnsi="Times New Roman" w:cs="Times New Roman"/>
          <w:sz w:val="24"/>
          <w:szCs w:val="24"/>
          <w:lang w:eastAsia="ru-RU"/>
        </w:rPr>
        <w:t>2</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Courier New" w:eastAsia="Times New Roman" w:hAnsi="Courier New" w:cs="Courier New"/>
          <w:sz w:val="24"/>
          <w:szCs w:val="24"/>
          <w:lang w:eastAsia="ru-RU"/>
        </w:rPr>
      </w:pPr>
      <w:r w:rsidRPr="00E50DE2">
        <w:rPr>
          <w:rFonts w:ascii="Times New Roman" w:eastAsia="Calibri" w:hAnsi="Times New Roman" w:cs="Times New Roman"/>
          <w:bCs/>
          <w:sz w:val="24"/>
          <w:szCs w:val="24"/>
          <w:lang w:bidi="ru-RU"/>
        </w:rPr>
        <w:t xml:space="preserve">Краевое государственное </w:t>
      </w:r>
      <w:r w:rsidR="00A66D75" w:rsidRPr="00A66D75">
        <w:rPr>
          <w:rFonts w:ascii="Times New Roman" w:eastAsia="Calibri" w:hAnsi="Times New Roman" w:cs="Times New Roman"/>
          <w:bCs/>
          <w:sz w:val="24"/>
          <w:szCs w:val="24"/>
          <w:lang w:bidi="ru-RU"/>
        </w:rPr>
        <w:t>автономное учреждение культуры "</w:t>
      </w:r>
      <w:r w:rsidRPr="00E50DE2">
        <w:rPr>
          <w:rFonts w:ascii="Times New Roman" w:eastAsia="Calibri" w:hAnsi="Times New Roman" w:cs="Times New Roman"/>
          <w:bCs/>
          <w:sz w:val="24"/>
          <w:szCs w:val="24"/>
          <w:lang w:bidi="ru-RU"/>
        </w:rPr>
        <w:t>Краевое научно-образовательное творческое объединение культу</w:t>
      </w:r>
      <w:r w:rsidR="00A66D75" w:rsidRPr="00A66D75">
        <w:rPr>
          <w:rFonts w:ascii="Times New Roman" w:eastAsia="Calibri" w:hAnsi="Times New Roman" w:cs="Times New Roman"/>
          <w:bCs/>
          <w:sz w:val="24"/>
          <w:szCs w:val="24"/>
          <w:lang w:bidi="ru-RU"/>
        </w:rPr>
        <w:t>ры"</w:t>
      </w:r>
      <w:r w:rsidRPr="00E50DE2">
        <w:rPr>
          <w:rFonts w:ascii="Times New Roman" w:eastAsia="Calibri" w:hAnsi="Times New Roman" w:cs="Times New Roman"/>
          <w:bCs/>
          <w:sz w:val="24"/>
          <w:szCs w:val="24"/>
          <w:lang w:bidi="ru-RU"/>
        </w:rPr>
        <w:t xml:space="preserve"> </w:t>
      </w:r>
      <w:r w:rsidR="00A66D75" w:rsidRPr="00A66D75">
        <w:rPr>
          <w:rFonts w:ascii="Times New Roman" w:eastAsia="Calibri" w:hAnsi="Times New Roman" w:cs="Times New Roman"/>
          <w:bCs/>
          <w:sz w:val="24"/>
          <w:szCs w:val="24"/>
          <w:lang w:bidi="ru-RU"/>
        </w:rPr>
        <w:t>(КГАУК "КНОТОК"</w:t>
      </w:r>
      <w:r w:rsidRPr="00E50DE2">
        <w:rPr>
          <w:rFonts w:ascii="Times New Roman" w:eastAsia="Calibri" w:hAnsi="Times New Roman" w:cs="Times New Roman"/>
          <w:bCs/>
          <w:sz w:val="24"/>
          <w:szCs w:val="24"/>
          <w:lang w:bidi="ru-RU"/>
        </w:rPr>
        <w:t xml:space="preserve">), </w:t>
      </w:r>
      <w:r w:rsidRPr="00E50DE2">
        <w:rPr>
          <w:rFonts w:ascii="Times New Roman" w:eastAsia="Times New Roman" w:hAnsi="Times New Roman" w:cs="Times New Roman"/>
          <w:sz w:val="24"/>
          <w:szCs w:val="24"/>
          <w:lang w:eastAsia="ru-RU"/>
        </w:rPr>
        <w:t xml:space="preserve">именуемое в дальнейшем </w:t>
      </w:r>
      <w:r w:rsidR="00A66D75" w:rsidRPr="00A66D75">
        <w:rPr>
          <w:rFonts w:ascii="Times New Roman" w:eastAsia="Times New Roman" w:hAnsi="Times New Roman" w:cs="Times New Roman"/>
          <w:sz w:val="24"/>
          <w:szCs w:val="24"/>
          <w:lang w:eastAsia="ru-RU"/>
        </w:rPr>
        <w:t>"Арендодатель"</w:t>
      </w:r>
      <w:r w:rsidRPr="00E50DE2">
        <w:rPr>
          <w:rFonts w:ascii="Times New Roman" w:eastAsia="Times New Roman" w:hAnsi="Times New Roman" w:cs="Times New Roman"/>
          <w:sz w:val="24"/>
          <w:szCs w:val="24"/>
          <w:lang w:eastAsia="ru-RU"/>
        </w:rPr>
        <w:t xml:space="preserve">, в лице исполняющего обязанности генерального директора </w:t>
      </w:r>
      <w:proofErr w:type="spellStart"/>
      <w:r w:rsidRPr="00E50DE2">
        <w:rPr>
          <w:rFonts w:ascii="Times New Roman" w:eastAsia="Calibri" w:hAnsi="Times New Roman" w:cs="Times New Roman"/>
          <w:sz w:val="24"/>
          <w:szCs w:val="24"/>
        </w:rPr>
        <w:t>Абазовской</w:t>
      </w:r>
      <w:proofErr w:type="spellEnd"/>
      <w:r w:rsidRPr="00E50DE2">
        <w:rPr>
          <w:rFonts w:ascii="Times New Roman" w:eastAsia="Calibri" w:hAnsi="Times New Roman" w:cs="Times New Roman"/>
          <w:sz w:val="24"/>
          <w:szCs w:val="24"/>
        </w:rPr>
        <w:t xml:space="preserve"> Татьяны Павловны</w:t>
      </w:r>
      <w:r w:rsidRPr="00E50DE2">
        <w:rPr>
          <w:rFonts w:ascii="Times New Roman" w:eastAsia="Times New Roman" w:hAnsi="Times New Roman" w:cs="Times New Roman"/>
          <w:sz w:val="24"/>
          <w:szCs w:val="24"/>
          <w:lang w:eastAsia="ru-RU"/>
        </w:rPr>
        <w:t>, действующего на основании приказа министерст</w:t>
      </w:r>
      <w:r w:rsidR="00A66D75">
        <w:rPr>
          <w:rFonts w:ascii="Times New Roman" w:eastAsia="Times New Roman" w:hAnsi="Times New Roman" w:cs="Times New Roman"/>
          <w:sz w:val="24"/>
          <w:szCs w:val="24"/>
          <w:lang w:eastAsia="ru-RU"/>
        </w:rPr>
        <w:t>ва культуры Хабаровского края № </w:t>
      </w:r>
      <w:r w:rsidRPr="00E50DE2">
        <w:rPr>
          <w:rFonts w:ascii="Times New Roman" w:eastAsia="Times New Roman" w:hAnsi="Times New Roman" w:cs="Times New Roman"/>
          <w:sz w:val="24"/>
          <w:szCs w:val="24"/>
          <w:lang w:eastAsia="ru-RU"/>
        </w:rPr>
        <w:t>45/01-16 от 25.02.2021 и Устава, с одной стороны,</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E50DE2">
        <w:rPr>
          <w:rFonts w:ascii="Times New Roman" w:eastAsia="Times New Roman" w:hAnsi="Times New Roman" w:cs="Times New Roman"/>
          <w:b/>
          <w:sz w:val="24"/>
          <w:szCs w:val="24"/>
          <w:lang w:eastAsia="ru-RU"/>
        </w:rPr>
        <w:t>________________________________________________________________________________</w:t>
      </w:r>
      <w:r w:rsidRPr="00E50DE2">
        <w:rPr>
          <w:rFonts w:ascii="Times New Roman" w:eastAsia="Times New Roman" w:hAnsi="Times New Roman" w:cs="Times New Roman"/>
          <w:snapToGrid w:val="0"/>
          <w:sz w:val="24"/>
          <w:szCs w:val="24"/>
          <w:lang w:eastAsia="ru-RU"/>
        </w:rPr>
        <w:t xml:space="preserve">, в лице _____________________________________________________________ </w:t>
      </w:r>
      <w:r w:rsidRPr="00E50DE2">
        <w:rPr>
          <w:rFonts w:ascii="Times New Roman" w:eastAsia="Times New Roman" w:hAnsi="Times New Roman" w:cs="Times New Roman"/>
          <w:sz w:val="24"/>
          <w:szCs w:val="24"/>
          <w:lang w:eastAsia="ru-RU"/>
        </w:rPr>
        <w:t>действующий на основании ______________________________________________________________________</w:t>
      </w:r>
      <w:r w:rsidRPr="00E50DE2">
        <w:rPr>
          <w:rFonts w:ascii="Times New Roman" w:eastAsia="Times New Roman" w:hAnsi="Times New Roman" w:cs="Times New Roman"/>
          <w:snapToGrid w:val="0"/>
          <w:sz w:val="24"/>
          <w:szCs w:val="24"/>
          <w:lang w:eastAsia="ru-RU"/>
        </w:rPr>
        <w:t xml:space="preserve">, </w:t>
      </w:r>
      <w:r w:rsidRPr="00E50DE2">
        <w:rPr>
          <w:rFonts w:ascii="Times New Roman" w:eastAsia="Times New Roman" w:hAnsi="Times New Roman" w:cs="Times New Roman"/>
          <w:sz w:val="24"/>
          <w:szCs w:val="24"/>
          <w:lang w:eastAsia="ru-RU"/>
        </w:rPr>
        <w:t xml:space="preserve">именуемый в дальнейшем </w:t>
      </w:r>
      <w:r w:rsidR="00A66D75" w:rsidRPr="00A66D75">
        <w:rPr>
          <w:rFonts w:ascii="Times New Roman" w:eastAsia="Calibri" w:hAnsi="Times New Roman" w:cs="Times New Roman"/>
          <w:sz w:val="24"/>
          <w:szCs w:val="24"/>
        </w:rPr>
        <w:t>"</w:t>
      </w:r>
      <w:r w:rsidRPr="00E50DE2">
        <w:rPr>
          <w:rFonts w:ascii="Times New Roman" w:eastAsia="Calibri" w:hAnsi="Times New Roman" w:cs="Times New Roman"/>
          <w:sz w:val="24"/>
          <w:szCs w:val="24"/>
        </w:rPr>
        <w:t>Арендатор</w:t>
      </w:r>
      <w:r w:rsidR="00A66D75" w:rsidRPr="00A66D75">
        <w:rPr>
          <w:rFonts w:ascii="Times New Roman" w:eastAsia="Calibri" w:hAnsi="Times New Roman" w:cs="Times New Roman"/>
          <w:sz w:val="24"/>
          <w:szCs w:val="24"/>
        </w:rPr>
        <w:t>"</w:t>
      </w:r>
      <w:r w:rsidRPr="00E50DE2">
        <w:rPr>
          <w:rFonts w:ascii="Times New Roman" w:eastAsia="Calibri" w:hAnsi="Times New Roman" w:cs="Times New Roman"/>
          <w:sz w:val="24"/>
          <w:szCs w:val="24"/>
        </w:rPr>
        <w:t xml:space="preserve">, с другой стороны, в </w:t>
      </w:r>
      <w:r w:rsidR="00A66D75">
        <w:rPr>
          <w:rFonts w:ascii="Times New Roman" w:eastAsia="Calibri" w:hAnsi="Times New Roman" w:cs="Times New Roman"/>
          <w:sz w:val="24"/>
          <w:szCs w:val="24"/>
        </w:rPr>
        <w:t>дальнейшем совместно именуемые "Стороны"</w:t>
      </w:r>
      <w:r w:rsidRPr="00E50DE2">
        <w:rPr>
          <w:rFonts w:ascii="Times New Roman" w:eastAsia="Calibri" w:hAnsi="Times New Roman" w:cs="Times New Roman"/>
          <w:sz w:val="24"/>
          <w:szCs w:val="24"/>
        </w:rPr>
        <w:t>,</w:t>
      </w:r>
    </w:p>
    <w:p w:rsidR="00A66D75"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E50DE2">
        <w:rPr>
          <w:rFonts w:ascii="Times New Roman" w:eastAsia="Calibri" w:hAnsi="Times New Roman" w:cs="Times New Roman"/>
          <w:sz w:val="24"/>
          <w:szCs w:val="24"/>
        </w:rPr>
        <w:t>с согласия</w:t>
      </w:r>
      <w:r w:rsidR="00A66D75">
        <w:rPr>
          <w:rFonts w:ascii="Times New Roman" w:eastAsia="Calibri" w:hAnsi="Times New Roman" w:cs="Times New Roman"/>
          <w:sz w:val="24"/>
          <w:szCs w:val="24"/>
        </w:rPr>
        <w:t xml:space="preserve"> </w:t>
      </w:r>
      <w:r w:rsidR="00A66D75" w:rsidRPr="00A66D75">
        <w:rPr>
          <w:rFonts w:ascii="Times New Roman" w:eastAsia="Calibri" w:hAnsi="Times New Roman" w:cs="Times New Roman"/>
          <w:sz w:val="24"/>
          <w:szCs w:val="24"/>
        </w:rPr>
        <w:t xml:space="preserve">министерства имущества Хабаровского края, именуемого в дальнейшем "Собственник", в лице министра имущества </w:t>
      </w:r>
      <w:r w:rsidR="00A66D75">
        <w:rPr>
          <w:rFonts w:ascii="Times New Roman" w:eastAsia="Calibri" w:hAnsi="Times New Roman" w:cs="Times New Roman"/>
          <w:sz w:val="24"/>
          <w:szCs w:val="24"/>
        </w:rPr>
        <w:t xml:space="preserve">Хабаровского </w:t>
      </w:r>
      <w:r w:rsidR="00A66D75" w:rsidRPr="00A66D75">
        <w:rPr>
          <w:rFonts w:ascii="Times New Roman" w:eastAsia="Calibri" w:hAnsi="Times New Roman" w:cs="Times New Roman"/>
          <w:sz w:val="24"/>
          <w:szCs w:val="24"/>
        </w:rPr>
        <w:t>края Матвеева Никиты Сергеевича, действующего на основании распоряжения Губернатора Хабаровского края от 09.02.2022 № 41-рк, Положения о министерстве имущества края, утвержденного постановлением Правительства Хабаровского края от 04.12.2018 № 441-пр</w:t>
      </w:r>
      <w:r w:rsidR="00A66D75">
        <w:rPr>
          <w:rFonts w:ascii="Times New Roman" w:eastAsia="Calibri" w:hAnsi="Times New Roman" w:cs="Times New Roman"/>
          <w:sz w:val="24"/>
          <w:szCs w:val="24"/>
        </w:rPr>
        <w:t>,</w:t>
      </w:r>
    </w:p>
    <w:p w:rsidR="00E50DE2" w:rsidRPr="007337E8"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Cs/>
          <w:snapToGrid w:val="0"/>
          <w:sz w:val="24"/>
          <w:szCs w:val="24"/>
          <w:lang w:eastAsia="ru-RU"/>
        </w:rPr>
      </w:pPr>
      <w:r w:rsidRPr="007337E8">
        <w:rPr>
          <w:rFonts w:ascii="Times New Roman" w:eastAsia="Times New Roman" w:hAnsi="Times New Roman" w:cs="Times New Roman"/>
          <w:snapToGrid w:val="0"/>
          <w:sz w:val="24"/>
          <w:szCs w:val="24"/>
          <w:lang w:eastAsia="ru-RU"/>
        </w:rPr>
        <w:t xml:space="preserve">заключили </w:t>
      </w:r>
      <w:r w:rsidR="00A66D75" w:rsidRPr="007337E8">
        <w:rPr>
          <w:rFonts w:ascii="Times New Roman" w:eastAsia="Times New Roman" w:hAnsi="Times New Roman" w:cs="Times New Roman"/>
          <w:snapToGrid w:val="0"/>
          <w:sz w:val="24"/>
          <w:szCs w:val="24"/>
          <w:lang w:eastAsia="ru-RU"/>
        </w:rPr>
        <w:t>на основании</w:t>
      </w:r>
      <w:r w:rsidRPr="007337E8">
        <w:rPr>
          <w:rFonts w:ascii="Times New Roman" w:eastAsia="Times New Roman" w:hAnsi="Times New Roman" w:cs="Times New Roman"/>
          <w:snapToGrid w:val="0"/>
          <w:sz w:val="24"/>
          <w:szCs w:val="24"/>
          <w:lang w:eastAsia="ru-RU"/>
        </w:rPr>
        <w:t xml:space="preserve"> </w:t>
      </w:r>
      <w:r w:rsidR="00E83E9A" w:rsidRPr="007337E8">
        <w:rPr>
          <w:rFonts w:ascii="Times New Roman" w:eastAsia="Times New Roman" w:hAnsi="Times New Roman" w:cs="Times New Roman"/>
          <w:snapToGrid w:val="0"/>
          <w:sz w:val="24"/>
          <w:szCs w:val="24"/>
          <w:lang w:eastAsia="ru-RU"/>
        </w:rPr>
        <w:t xml:space="preserve">п. 2 ч. 3, </w:t>
      </w:r>
      <w:r w:rsidRPr="007337E8">
        <w:rPr>
          <w:rFonts w:ascii="Times New Roman" w:eastAsia="Times New Roman" w:hAnsi="Times New Roman" w:cs="Times New Roman"/>
          <w:snapToGrid w:val="0"/>
          <w:sz w:val="24"/>
          <w:szCs w:val="24"/>
          <w:lang w:eastAsia="ru-RU"/>
        </w:rPr>
        <w:t xml:space="preserve">п. 1 ч. 3.5 ст. 17.1 Федерального закона от 26.07.2006 № 135-ФЗ </w:t>
      </w:r>
      <w:r w:rsidR="00E83E9A" w:rsidRPr="007337E8">
        <w:rPr>
          <w:rFonts w:ascii="Times New Roman" w:eastAsia="Times New Roman" w:hAnsi="Times New Roman" w:cs="Times New Roman"/>
          <w:snapToGrid w:val="0"/>
          <w:sz w:val="24"/>
          <w:szCs w:val="24"/>
          <w:lang w:eastAsia="ru-RU"/>
        </w:rPr>
        <w:t>"О защите конкуренции"</w:t>
      </w:r>
      <w:r w:rsidRPr="007337E8">
        <w:rPr>
          <w:rFonts w:ascii="Times New Roman" w:eastAsia="Times New Roman" w:hAnsi="Times New Roman" w:cs="Times New Roman"/>
          <w:snapToGrid w:val="0"/>
          <w:sz w:val="24"/>
          <w:szCs w:val="24"/>
          <w:lang w:eastAsia="ru-RU"/>
        </w:rPr>
        <w:t xml:space="preserve">, </w:t>
      </w:r>
      <w:r w:rsidR="005774BE" w:rsidRPr="007337E8">
        <w:rPr>
          <w:rFonts w:ascii="Times New Roman" w:eastAsia="Times New Roman" w:hAnsi="Times New Roman" w:cs="Times New Roman"/>
          <w:iCs/>
          <w:snapToGrid w:val="0"/>
          <w:sz w:val="24"/>
          <w:szCs w:val="24"/>
          <w:lang w:eastAsia="ru-RU"/>
        </w:rPr>
        <w:t>отчета об оценке от 16.02.2022 № 5628/Х</w:t>
      </w:r>
      <w:r w:rsidRPr="007337E8">
        <w:rPr>
          <w:rFonts w:ascii="Times New Roman" w:eastAsia="Times New Roman" w:hAnsi="Times New Roman" w:cs="Times New Roman"/>
          <w:iCs/>
          <w:snapToGrid w:val="0"/>
          <w:sz w:val="24"/>
          <w:szCs w:val="24"/>
          <w:lang w:eastAsia="ru-RU"/>
        </w:rPr>
        <w:t xml:space="preserve">, </w:t>
      </w:r>
      <w:r w:rsidR="005774BE" w:rsidRPr="007337E8">
        <w:rPr>
          <w:rFonts w:ascii="Times New Roman" w:eastAsia="Times New Roman" w:hAnsi="Times New Roman" w:cs="Times New Roman"/>
          <w:iCs/>
          <w:snapToGrid w:val="0"/>
          <w:sz w:val="24"/>
          <w:szCs w:val="24"/>
          <w:lang w:eastAsia="ru-RU"/>
        </w:rPr>
        <w:t>по результатам</w:t>
      </w:r>
      <w:r w:rsidR="00E83E9A" w:rsidRPr="007337E8">
        <w:rPr>
          <w:rFonts w:ascii="Times New Roman" w:eastAsia="Times New Roman" w:hAnsi="Times New Roman" w:cs="Times New Roman"/>
          <w:iCs/>
          <w:snapToGrid w:val="0"/>
          <w:sz w:val="24"/>
          <w:szCs w:val="24"/>
          <w:lang w:eastAsia="ru-RU"/>
        </w:rPr>
        <w:t xml:space="preserve"> </w:t>
      </w:r>
      <w:r w:rsidR="005774BE" w:rsidRPr="007337E8">
        <w:rPr>
          <w:rFonts w:ascii="Times New Roman" w:eastAsia="Times New Roman" w:hAnsi="Times New Roman" w:cs="Times New Roman"/>
          <w:iCs/>
          <w:snapToGrid w:val="0"/>
          <w:sz w:val="24"/>
          <w:szCs w:val="24"/>
          <w:lang w:eastAsia="ru-RU"/>
        </w:rPr>
        <w:t xml:space="preserve">заседания комиссии </w:t>
      </w:r>
      <w:r w:rsidRPr="007337E8">
        <w:rPr>
          <w:rFonts w:ascii="Times New Roman" w:eastAsia="Times New Roman" w:hAnsi="Times New Roman" w:cs="Times New Roman"/>
          <w:iCs/>
          <w:snapToGrid w:val="0"/>
          <w:sz w:val="24"/>
          <w:szCs w:val="24"/>
          <w:lang w:eastAsia="ru-RU"/>
        </w:rPr>
        <w:t xml:space="preserve">по предоставлению права на заключение договора аренды государственного имущества, закрепленного за </w:t>
      </w:r>
      <w:r w:rsidR="00E83E9A" w:rsidRPr="007337E8">
        <w:rPr>
          <w:rFonts w:ascii="Times New Roman" w:eastAsia="Times New Roman" w:hAnsi="Times New Roman" w:cs="Times New Roman"/>
          <w:iCs/>
          <w:snapToGrid w:val="0"/>
          <w:sz w:val="24"/>
          <w:szCs w:val="24"/>
          <w:lang w:eastAsia="ru-RU"/>
        </w:rPr>
        <w:t>КГАУК "КНОТОК"</w:t>
      </w:r>
      <w:r w:rsidRPr="007337E8">
        <w:rPr>
          <w:rFonts w:ascii="Times New Roman" w:eastAsia="Times New Roman" w:hAnsi="Times New Roman" w:cs="Times New Roman"/>
          <w:iCs/>
          <w:snapToGrid w:val="0"/>
          <w:sz w:val="24"/>
          <w:szCs w:val="24"/>
          <w:lang w:eastAsia="ru-RU"/>
        </w:rPr>
        <w:t xml:space="preserve"> на п</w:t>
      </w:r>
      <w:r w:rsidR="00E83E9A" w:rsidRPr="007337E8">
        <w:rPr>
          <w:rFonts w:ascii="Times New Roman" w:eastAsia="Times New Roman" w:hAnsi="Times New Roman" w:cs="Times New Roman"/>
          <w:iCs/>
          <w:snapToGrid w:val="0"/>
          <w:sz w:val="24"/>
          <w:szCs w:val="24"/>
          <w:lang w:eastAsia="ru-RU"/>
        </w:rPr>
        <w:t>раве оперативного управления</w:t>
      </w:r>
      <w:r w:rsidR="005774BE" w:rsidRPr="007337E8">
        <w:rPr>
          <w:rFonts w:ascii="Times New Roman" w:eastAsia="Times New Roman" w:hAnsi="Times New Roman" w:cs="Times New Roman"/>
          <w:iCs/>
          <w:snapToGrid w:val="0"/>
          <w:sz w:val="24"/>
          <w:szCs w:val="24"/>
          <w:lang w:eastAsia="ru-RU"/>
        </w:rPr>
        <w:t xml:space="preserve"> (протокол от ___ № ___)</w:t>
      </w:r>
      <w:r w:rsidRPr="007337E8">
        <w:rPr>
          <w:rFonts w:ascii="Times New Roman" w:eastAsia="Times New Roman" w:hAnsi="Times New Roman" w:cs="Times New Roman"/>
          <w:iCs/>
          <w:snapToGrid w:val="0"/>
          <w:sz w:val="24"/>
          <w:szCs w:val="24"/>
          <w:lang w:eastAsia="ru-RU"/>
        </w:rPr>
        <w:t>, объявленного и</w:t>
      </w:r>
      <w:r w:rsidR="005774BE" w:rsidRPr="007337E8">
        <w:rPr>
          <w:rFonts w:ascii="Times New Roman" w:eastAsia="Times New Roman" w:hAnsi="Times New Roman" w:cs="Times New Roman"/>
          <w:iCs/>
          <w:snapToGrid w:val="0"/>
          <w:sz w:val="24"/>
          <w:szCs w:val="24"/>
          <w:lang w:eastAsia="ru-RU"/>
        </w:rPr>
        <w:t>нформационным сообщением о наличии имущества для предоставления в аренду, опубликованным на официальном сайте учреждения (</w:t>
      </w:r>
      <w:hyperlink r:id="rId6" w:history="1">
        <w:r w:rsidR="005774BE" w:rsidRPr="007337E8">
          <w:rPr>
            <w:rStyle w:val="a8"/>
            <w:rFonts w:ascii="Times New Roman" w:eastAsia="Times New Roman" w:hAnsi="Times New Roman" w:cs="Times New Roman"/>
            <w:iCs/>
            <w:snapToGrid w:val="0"/>
            <w:color w:val="auto"/>
            <w:sz w:val="24"/>
            <w:szCs w:val="24"/>
            <w:lang w:eastAsia="ru-RU"/>
          </w:rPr>
          <w:t>https://knotok.ru</w:t>
        </w:r>
      </w:hyperlink>
      <w:r w:rsidR="005774BE" w:rsidRPr="007337E8">
        <w:rPr>
          <w:rFonts w:ascii="Times New Roman" w:eastAsia="Times New Roman" w:hAnsi="Times New Roman" w:cs="Times New Roman"/>
          <w:iCs/>
          <w:snapToGrid w:val="0"/>
          <w:sz w:val="24"/>
          <w:szCs w:val="24"/>
          <w:lang w:eastAsia="ru-RU"/>
        </w:rPr>
        <w:t xml:space="preserve">) от </w:t>
      </w:r>
      <w:r w:rsidR="00CC798B">
        <w:rPr>
          <w:rFonts w:ascii="Times New Roman" w:eastAsia="Times New Roman" w:hAnsi="Times New Roman" w:cs="Times New Roman"/>
          <w:iCs/>
          <w:snapToGrid w:val="0"/>
          <w:sz w:val="24"/>
          <w:szCs w:val="24"/>
          <w:lang w:eastAsia="ru-RU"/>
        </w:rPr>
        <w:t>_____</w:t>
      </w:r>
      <w:r w:rsidR="005774BE" w:rsidRPr="007337E8">
        <w:rPr>
          <w:rFonts w:ascii="Times New Roman" w:eastAsia="Times New Roman" w:hAnsi="Times New Roman" w:cs="Times New Roman"/>
          <w:iCs/>
          <w:snapToGrid w:val="0"/>
          <w:sz w:val="24"/>
          <w:szCs w:val="24"/>
          <w:lang w:eastAsia="ru-RU"/>
        </w:rPr>
        <w:t xml:space="preserve">___, </w:t>
      </w:r>
      <w:r w:rsidRPr="007337E8">
        <w:rPr>
          <w:rFonts w:ascii="Times New Roman" w:eastAsia="Times New Roman" w:hAnsi="Times New Roman" w:cs="Times New Roman"/>
          <w:snapToGrid w:val="0"/>
          <w:sz w:val="24"/>
          <w:szCs w:val="24"/>
          <w:lang w:eastAsia="ru-RU"/>
        </w:rPr>
        <w:t xml:space="preserve">настоящий договор (далее </w:t>
      </w:r>
      <w:r w:rsidR="005774BE" w:rsidRPr="007337E8">
        <w:rPr>
          <w:rFonts w:ascii="Times New Roman" w:eastAsia="Times New Roman" w:hAnsi="Times New Roman" w:cs="Times New Roman"/>
          <w:snapToGrid w:val="0"/>
          <w:sz w:val="24"/>
          <w:szCs w:val="24"/>
          <w:lang w:eastAsia="ru-RU"/>
        </w:rPr>
        <w:t>–</w:t>
      </w:r>
      <w:r w:rsidRPr="007337E8">
        <w:rPr>
          <w:rFonts w:ascii="Times New Roman" w:eastAsia="Times New Roman" w:hAnsi="Times New Roman" w:cs="Times New Roman"/>
          <w:snapToGrid w:val="0"/>
          <w:sz w:val="24"/>
          <w:szCs w:val="24"/>
          <w:lang w:eastAsia="ru-RU"/>
        </w:rPr>
        <w:t xml:space="preserve"> Договор) о нижеследующем</w:t>
      </w:r>
      <w:r w:rsidR="005774BE" w:rsidRPr="007337E8">
        <w:rPr>
          <w:rFonts w:ascii="Times New Roman" w:eastAsia="Times New Roman" w:hAnsi="Times New Roman" w:cs="Times New Roman"/>
          <w:sz w:val="24"/>
          <w:szCs w:val="24"/>
          <w:lang w:eastAsia="ru-RU"/>
        </w:rPr>
        <w:t>.</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exact"/>
        <w:ind w:firstLine="567"/>
        <w:jc w:val="both"/>
        <w:rPr>
          <w:rFonts w:ascii="Courier New" w:eastAsia="Times New Roman" w:hAnsi="Courier New" w:cs="Courier New"/>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lang w:eastAsia="ru-RU"/>
        </w:rPr>
      </w:pPr>
      <w:r w:rsidRPr="00E50DE2">
        <w:rPr>
          <w:rFonts w:ascii="Times New Roman" w:eastAsia="Times New Roman" w:hAnsi="Times New Roman" w:cs="Times New Roman"/>
          <w:sz w:val="24"/>
          <w:szCs w:val="24"/>
          <w:lang w:eastAsia="ru-RU"/>
        </w:rPr>
        <w:t>1. ПРЕДМЕТ ДОГОВОРА</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exact"/>
        <w:rPr>
          <w:rFonts w:ascii="Courier New" w:eastAsia="Times New Roman" w:hAnsi="Courier New" w:cs="Courier New"/>
          <w:sz w:val="24"/>
          <w:szCs w:val="24"/>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bookmarkStart w:id="0" w:name="p331"/>
      <w:bookmarkEnd w:id="0"/>
      <w:r w:rsidRPr="00E50DE2">
        <w:rPr>
          <w:rFonts w:ascii="Times New Roman" w:eastAsia="Times New Roman" w:hAnsi="Times New Roman" w:cs="Times New Roman"/>
          <w:sz w:val="24"/>
          <w:szCs w:val="24"/>
          <w:lang w:eastAsia="ru-RU"/>
        </w:rPr>
        <w:t>1.1. </w:t>
      </w:r>
      <w:r w:rsidRPr="00E50DE2">
        <w:rPr>
          <w:rFonts w:ascii="Times New Roman" w:eastAsia="Calibri" w:hAnsi="Times New Roman" w:cs="Times New Roman"/>
          <w:sz w:val="24"/>
          <w:szCs w:val="24"/>
        </w:rPr>
        <w:t xml:space="preserve">Арендодатель передает, а Арендатор принимает в аренду следующее недвижимое имущество: помещения № </w:t>
      </w:r>
      <w:r w:rsidR="005774BE">
        <w:rPr>
          <w:rFonts w:ascii="Times New Roman" w:eastAsia="Calibri" w:hAnsi="Times New Roman" w:cs="Times New Roman"/>
          <w:sz w:val="24"/>
          <w:szCs w:val="24"/>
        </w:rPr>
        <w:t xml:space="preserve">12, </w:t>
      </w:r>
      <w:r w:rsidRPr="00E50DE2">
        <w:rPr>
          <w:rFonts w:ascii="Times New Roman" w:eastAsia="Calibri" w:hAnsi="Times New Roman" w:cs="Times New Roman"/>
          <w:sz w:val="24"/>
          <w:szCs w:val="24"/>
        </w:rPr>
        <w:t xml:space="preserve">31, общей площадью </w:t>
      </w:r>
      <w:r w:rsidR="000D6CF1" w:rsidRPr="00CC798B">
        <w:rPr>
          <w:rFonts w:ascii="Times New Roman" w:eastAsia="Calibri" w:hAnsi="Times New Roman" w:cs="Times New Roman"/>
          <w:sz w:val="24"/>
          <w:szCs w:val="24"/>
        </w:rPr>
        <w:t>28</w:t>
      </w:r>
      <w:r w:rsidRPr="00E50DE2">
        <w:rPr>
          <w:rFonts w:ascii="Times New Roman" w:eastAsia="Calibri" w:hAnsi="Times New Roman" w:cs="Times New Roman"/>
          <w:sz w:val="24"/>
          <w:szCs w:val="24"/>
        </w:rPr>
        <w:t>,</w:t>
      </w:r>
      <w:r w:rsidR="000D6CF1" w:rsidRPr="00CC798B">
        <w:rPr>
          <w:rFonts w:ascii="Times New Roman" w:eastAsia="Calibri" w:hAnsi="Times New Roman" w:cs="Times New Roman"/>
          <w:sz w:val="24"/>
          <w:szCs w:val="24"/>
        </w:rPr>
        <w:t>9</w:t>
      </w:r>
      <w:r w:rsidRPr="00E50DE2">
        <w:rPr>
          <w:rFonts w:ascii="Times New Roman" w:eastAsia="Calibri" w:hAnsi="Times New Roman" w:cs="Times New Roman"/>
          <w:sz w:val="24"/>
          <w:szCs w:val="24"/>
        </w:rPr>
        <w:t xml:space="preserve"> кв. м, балансовой стоимостью </w:t>
      </w:r>
      <w:r w:rsidR="00C10228" w:rsidRPr="00C10228">
        <w:rPr>
          <w:rFonts w:ascii="Times New Roman" w:eastAsia="Calibri" w:hAnsi="Times New Roman" w:cs="Times New Roman"/>
          <w:sz w:val="24"/>
          <w:szCs w:val="24"/>
        </w:rPr>
        <w:t xml:space="preserve">146923,87 </w:t>
      </w:r>
      <w:r w:rsidRPr="00E50DE2">
        <w:rPr>
          <w:rFonts w:ascii="Times New Roman" w:eastAsia="Calibri" w:hAnsi="Times New Roman" w:cs="Times New Roman"/>
          <w:sz w:val="24"/>
          <w:szCs w:val="24"/>
        </w:rPr>
        <w:t>(</w:t>
      </w:r>
      <w:r w:rsidR="00C10228">
        <w:rPr>
          <w:rFonts w:ascii="Times New Roman" w:eastAsia="Calibri" w:hAnsi="Times New Roman" w:cs="Times New Roman"/>
          <w:sz w:val="24"/>
          <w:szCs w:val="24"/>
        </w:rPr>
        <w:t>сто сорок шесть тысяч девятьсот двадцать три</w:t>
      </w:r>
      <w:r w:rsidRPr="00E50DE2">
        <w:rPr>
          <w:rFonts w:ascii="Times New Roman" w:eastAsia="Calibri" w:hAnsi="Times New Roman" w:cs="Times New Roman"/>
          <w:sz w:val="24"/>
          <w:szCs w:val="24"/>
        </w:rPr>
        <w:t xml:space="preserve">) рубля </w:t>
      </w:r>
      <w:r w:rsidR="00C10228">
        <w:rPr>
          <w:rFonts w:ascii="Times New Roman" w:eastAsia="Calibri" w:hAnsi="Times New Roman" w:cs="Times New Roman"/>
          <w:sz w:val="24"/>
          <w:szCs w:val="24"/>
        </w:rPr>
        <w:t>87</w:t>
      </w:r>
      <w:r w:rsidRPr="00E50DE2">
        <w:rPr>
          <w:rFonts w:ascii="Times New Roman" w:eastAsia="Calibri" w:hAnsi="Times New Roman" w:cs="Times New Roman"/>
          <w:sz w:val="24"/>
          <w:szCs w:val="24"/>
        </w:rPr>
        <w:t xml:space="preserve"> копе</w:t>
      </w:r>
      <w:r w:rsidR="00C10228">
        <w:rPr>
          <w:rFonts w:ascii="Times New Roman" w:eastAsia="Calibri" w:hAnsi="Times New Roman" w:cs="Times New Roman"/>
          <w:sz w:val="24"/>
          <w:szCs w:val="24"/>
        </w:rPr>
        <w:t>ек</w:t>
      </w:r>
      <w:r w:rsidRPr="00E50DE2">
        <w:rPr>
          <w:rFonts w:ascii="Times New Roman" w:eastAsia="Calibri" w:hAnsi="Times New Roman" w:cs="Times New Roman"/>
          <w:sz w:val="24"/>
          <w:szCs w:val="24"/>
        </w:rPr>
        <w:t xml:space="preserve"> (далее – помещения</w:t>
      </w:r>
      <w:r w:rsidR="005774BE">
        <w:rPr>
          <w:rFonts w:ascii="Times New Roman" w:eastAsia="Calibri" w:hAnsi="Times New Roman" w:cs="Times New Roman"/>
          <w:sz w:val="24"/>
          <w:szCs w:val="24"/>
        </w:rPr>
        <w:t>, имущество</w:t>
      </w:r>
      <w:r w:rsidRPr="00E50DE2">
        <w:rPr>
          <w:rFonts w:ascii="Times New Roman" w:eastAsia="Calibri" w:hAnsi="Times New Roman" w:cs="Times New Roman"/>
          <w:sz w:val="24"/>
          <w:szCs w:val="24"/>
        </w:rPr>
        <w:t>), являющ</w:t>
      </w:r>
      <w:r w:rsidR="005774BE">
        <w:rPr>
          <w:rFonts w:ascii="Times New Roman" w:eastAsia="Calibri" w:hAnsi="Times New Roman" w:cs="Times New Roman"/>
          <w:sz w:val="24"/>
          <w:szCs w:val="24"/>
        </w:rPr>
        <w:t>е</w:t>
      </w:r>
      <w:r w:rsidRPr="00E50DE2">
        <w:rPr>
          <w:rFonts w:ascii="Times New Roman" w:eastAsia="Calibri" w:hAnsi="Times New Roman" w:cs="Times New Roman"/>
          <w:sz w:val="24"/>
          <w:szCs w:val="24"/>
        </w:rPr>
        <w:t xml:space="preserve">еся государственной собственностью Хабаровского края и расположенное </w:t>
      </w:r>
      <w:r w:rsidR="001074E6">
        <w:rPr>
          <w:rFonts w:ascii="Times New Roman" w:eastAsia="Calibri" w:hAnsi="Times New Roman" w:cs="Times New Roman"/>
          <w:sz w:val="24"/>
          <w:szCs w:val="24"/>
        </w:rPr>
        <w:t>на первом этаже в нежилом здании кинотеатра с кадастровым</w:t>
      </w:r>
      <w:r w:rsidR="001074E6" w:rsidRPr="00E50DE2">
        <w:rPr>
          <w:rFonts w:ascii="Times New Roman" w:eastAsia="Calibri" w:hAnsi="Times New Roman" w:cs="Times New Roman"/>
          <w:sz w:val="24"/>
          <w:szCs w:val="24"/>
        </w:rPr>
        <w:t xml:space="preserve"> номер</w:t>
      </w:r>
      <w:r w:rsidR="001074E6">
        <w:rPr>
          <w:rFonts w:ascii="Times New Roman" w:eastAsia="Calibri" w:hAnsi="Times New Roman" w:cs="Times New Roman"/>
          <w:sz w:val="24"/>
          <w:szCs w:val="24"/>
        </w:rPr>
        <w:t xml:space="preserve">ом </w:t>
      </w:r>
      <w:r w:rsidR="001074E6" w:rsidRPr="00E50DE2">
        <w:rPr>
          <w:rFonts w:ascii="Times New Roman" w:eastAsia="Calibri" w:hAnsi="Times New Roman" w:cs="Times New Roman"/>
          <w:sz w:val="24"/>
          <w:szCs w:val="24"/>
        </w:rPr>
        <w:t>27:23:0030309:71</w:t>
      </w:r>
      <w:r w:rsidR="001074E6">
        <w:rPr>
          <w:rFonts w:ascii="Times New Roman" w:eastAsia="Calibri" w:hAnsi="Times New Roman" w:cs="Times New Roman"/>
          <w:sz w:val="24"/>
          <w:szCs w:val="24"/>
        </w:rPr>
        <w:t xml:space="preserve"> </w:t>
      </w:r>
      <w:r w:rsidRPr="00E50DE2">
        <w:rPr>
          <w:rFonts w:ascii="Times New Roman" w:eastAsia="Calibri" w:hAnsi="Times New Roman" w:cs="Times New Roman"/>
          <w:sz w:val="24"/>
          <w:szCs w:val="24"/>
        </w:rPr>
        <w:t xml:space="preserve">по адресу: </w:t>
      </w:r>
      <w:r w:rsidR="001074E6">
        <w:rPr>
          <w:rFonts w:ascii="Times New Roman" w:eastAsia="Calibri" w:hAnsi="Times New Roman" w:cs="Times New Roman"/>
          <w:sz w:val="24"/>
          <w:szCs w:val="24"/>
        </w:rPr>
        <w:t xml:space="preserve">Хабаровский край, </w:t>
      </w:r>
      <w:r w:rsidRPr="00E50DE2">
        <w:rPr>
          <w:rFonts w:ascii="Times New Roman" w:eastAsia="Calibri" w:hAnsi="Times New Roman" w:cs="Times New Roman"/>
          <w:sz w:val="24"/>
          <w:szCs w:val="24"/>
        </w:rPr>
        <w:t>г. Хабаровск, ул. Мурав</w:t>
      </w:r>
      <w:r w:rsidR="001074E6">
        <w:rPr>
          <w:rFonts w:ascii="Times New Roman" w:eastAsia="Calibri" w:hAnsi="Times New Roman" w:cs="Times New Roman"/>
          <w:sz w:val="24"/>
          <w:szCs w:val="24"/>
        </w:rPr>
        <w:t>ьева-Амурского, д. 34, для организации общественного питания в </w:t>
      </w:r>
      <w:r w:rsidRPr="00E50DE2">
        <w:rPr>
          <w:rFonts w:ascii="Times New Roman" w:eastAsia="Calibri" w:hAnsi="Times New Roman" w:cs="Times New Roman"/>
          <w:sz w:val="24"/>
          <w:szCs w:val="24"/>
        </w:rPr>
        <w:t>целях создания необходимых условий для организации питания посетителей и работников организаций культуры.</w:t>
      </w:r>
    </w:p>
    <w:p w:rsidR="00E50DE2" w:rsidRPr="00E50DE2" w:rsidRDefault="001074E6"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1.2. Состав передаваемого</w:t>
      </w:r>
      <w:r w:rsidR="00E50DE2" w:rsidRPr="00E50DE2">
        <w:rPr>
          <w:rFonts w:ascii="Times New Roman" w:eastAsia="Times New Roman" w:hAnsi="Times New Roman" w:cs="Times New Roman"/>
          <w:sz w:val="24"/>
          <w:szCs w:val="24"/>
          <w:lang w:eastAsia="ru-RU"/>
        </w:rPr>
        <w:t xml:space="preserve"> в аренду </w:t>
      </w:r>
      <w:r>
        <w:rPr>
          <w:rFonts w:ascii="Times New Roman" w:eastAsia="Times New Roman" w:hAnsi="Times New Roman" w:cs="Times New Roman"/>
          <w:sz w:val="24"/>
          <w:szCs w:val="24"/>
          <w:lang w:eastAsia="ru-RU"/>
        </w:rPr>
        <w:t>имущества</w:t>
      </w:r>
      <w:r w:rsidR="00E50DE2" w:rsidRPr="00E50DE2">
        <w:rPr>
          <w:rFonts w:ascii="Times New Roman" w:eastAsia="Times New Roman" w:hAnsi="Times New Roman" w:cs="Times New Roman"/>
          <w:sz w:val="24"/>
          <w:szCs w:val="24"/>
          <w:lang w:eastAsia="ru-RU"/>
        </w:rPr>
        <w:t xml:space="preserve"> определяется в </w:t>
      </w:r>
      <w:hyperlink w:anchor="p510" w:history="1">
        <w:r w:rsidR="00E50DE2" w:rsidRPr="00E50DE2">
          <w:rPr>
            <w:rFonts w:ascii="Times New Roman" w:eastAsia="Times New Roman" w:hAnsi="Times New Roman" w:cs="Times New Roman"/>
            <w:sz w:val="24"/>
            <w:szCs w:val="24"/>
            <w:lang w:eastAsia="ru-RU"/>
          </w:rPr>
          <w:t>акте</w:t>
        </w:r>
      </w:hyperlink>
      <w:r>
        <w:rPr>
          <w:rFonts w:ascii="Times New Roman" w:eastAsia="Times New Roman" w:hAnsi="Times New Roman" w:cs="Times New Roman"/>
          <w:sz w:val="24"/>
          <w:szCs w:val="24"/>
          <w:lang w:eastAsia="ru-RU"/>
        </w:rPr>
        <w:t xml:space="preserve"> приема-передачи (Приложение № 1), являюще</w:t>
      </w:r>
      <w:r w:rsidR="00E50DE2" w:rsidRPr="00E50DE2">
        <w:rPr>
          <w:rFonts w:ascii="Times New Roman" w:eastAsia="Times New Roman" w:hAnsi="Times New Roman" w:cs="Times New Roman"/>
          <w:sz w:val="24"/>
          <w:szCs w:val="24"/>
          <w:lang w:eastAsia="ru-RU"/>
        </w:rPr>
        <w:t>мся неотъемлемой частью настоящего Договора, в котором определяется фак</w:t>
      </w:r>
      <w:r>
        <w:rPr>
          <w:rFonts w:ascii="Times New Roman" w:eastAsia="Times New Roman" w:hAnsi="Times New Roman" w:cs="Times New Roman"/>
          <w:sz w:val="24"/>
          <w:szCs w:val="24"/>
          <w:lang w:eastAsia="ru-RU"/>
        </w:rPr>
        <w:t>тическое состояние передаваемых</w:t>
      </w:r>
      <w:r w:rsidR="00E50DE2" w:rsidRPr="00E50DE2">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омещений</w:t>
      </w:r>
      <w:r w:rsidR="00E50DE2" w:rsidRPr="00E50DE2">
        <w:rPr>
          <w:rFonts w:ascii="Times New Roman" w:eastAsia="Times New Roman" w:hAnsi="Times New Roman" w:cs="Times New Roman"/>
          <w:sz w:val="24"/>
          <w:szCs w:val="24"/>
          <w:lang w:eastAsia="ru-RU"/>
        </w:rPr>
        <w:t>.</w:t>
      </w:r>
    </w:p>
    <w:p w:rsidR="00E50DE2" w:rsidRPr="00E50DE2" w:rsidRDefault="00E50DE2" w:rsidP="00E50DE2">
      <w:pPr>
        <w:spacing w:after="0" w:line="240" w:lineRule="auto"/>
        <w:ind w:firstLine="540"/>
        <w:jc w:val="both"/>
        <w:rPr>
          <w:rFonts w:ascii="Verdana" w:eastAsia="Times New Roman" w:hAnsi="Verdana" w:cs="Times New Roman"/>
          <w:sz w:val="24"/>
          <w:szCs w:val="24"/>
          <w:lang w:eastAsia="ru-RU"/>
        </w:rPr>
      </w:pPr>
      <w:bookmarkStart w:id="1" w:name="p342"/>
      <w:bookmarkEnd w:id="1"/>
      <w:r w:rsidRPr="00E50DE2">
        <w:rPr>
          <w:rFonts w:ascii="Times New Roman" w:eastAsia="Times New Roman" w:hAnsi="Times New Roman" w:cs="Times New Roman"/>
          <w:sz w:val="24"/>
          <w:szCs w:val="24"/>
          <w:lang w:eastAsia="ru-RU"/>
        </w:rPr>
        <w:t>1.3. Срок аренды устанавливается на 3 года с даты подписания Договора.</w:t>
      </w:r>
    </w:p>
    <w:p w:rsidR="00E50DE2" w:rsidRPr="00E50DE2" w:rsidRDefault="00E50DE2" w:rsidP="00E50DE2">
      <w:pPr>
        <w:spacing w:after="0" w:line="240" w:lineRule="auto"/>
        <w:ind w:firstLine="540"/>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1.4. Передача помещений в аренду не влечет передачу права собственности на них.</w:t>
      </w:r>
    </w:p>
    <w:p w:rsidR="00E50DE2" w:rsidRPr="00E50DE2" w:rsidRDefault="00E50DE2" w:rsidP="00E50DE2">
      <w:pPr>
        <w:spacing w:after="0" w:line="240" w:lineRule="auto"/>
        <w:ind w:firstLine="540"/>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1.5. Сданные в аренду помещения свободны от прав третьих лиц.</w:t>
      </w:r>
    </w:p>
    <w:p w:rsidR="00E50DE2" w:rsidRPr="00E50DE2" w:rsidRDefault="00E50DE2" w:rsidP="00E50DE2">
      <w:pPr>
        <w:spacing w:after="0" w:line="220" w:lineRule="exact"/>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spacing w:after="0" w:line="240" w:lineRule="auto"/>
        <w:jc w:val="center"/>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2. ПЛАТЕЖИ И РАСЧЕТЫ ПО ДОГОВОРУ</w:t>
      </w:r>
    </w:p>
    <w:p w:rsidR="00E50DE2" w:rsidRPr="00E50DE2" w:rsidRDefault="00E50DE2" w:rsidP="00E50DE2">
      <w:pPr>
        <w:spacing w:after="0" w:line="220" w:lineRule="exact"/>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spacing w:after="0" w:line="240" w:lineRule="auto"/>
        <w:ind w:firstLine="540"/>
        <w:jc w:val="both"/>
        <w:rPr>
          <w:rFonts w:ascii="Verdana" w:eastAsia="Times New Roman" w:hAnsi="Verdana" w:cs="Times New Roman"/>
          <w:sz w:val="21"/>
          <w:szCs w:val="21"/>
          <w:lang w:eastAsia="ru-RU"/>
        </w:rPr>
      </w:pPr>
      <w:bookmarkStart w:id="2" w:name="p348"/>
      <w:bookmarkEnd w:id="2"/>
      <w:r w:rsidRPr="00E50DE2">
        <w:rPr>
          <w:rFonts w:ascii="Times New Roman" w:eastAsia="Times New Roman" w:hAnsi="Times New Roman" w:cs="Times New Roman"/>
          <w:sz w:val="24"/>
          <w:szCs w:val="24"/>
          <w:lang w:eastAsia="ru-RU"/>
        </w:rPr>
        <w:t xml:space="preserve">2.1. Арендная плата по настоящему Договору за указанные в </w:t>
      </w:r>
      <w:hyperlink w:anchor="p331" w:history="1">
        <w:r w:rsidRPr="00E50DE2">
          <w:rPr>
            <w:rFonts w:ascii="Times New Roman" w:eastAsia="Times New Roman" w:hAnsi="Times New Roman" w:cs="Times New Roman"/>
            <w:sz w:val="24"/>
            <w:szCs w:val="24"/>
            <w:lang w:eastAsia="ru-RU"/>
          </w:rPr>
          <w:t>п. 1.1</w:t>
        </w:r>
      </w:hyperlink>
      <w:r w:rsidRPr="00E50DE2">
        <w:rPr>
          <w:rFonts w:ascii="Times New Roman" w:eastAsia="Times New Roman" w:hAnsi="Times New Roman" w:cs="Times New Roman"/>
          <w:sz w:val="24"/>
          <w:szCs w:val="24"/>
          <w:lang w:eastAsia="ru-RU"/>
        </w:rPr>
        <w:t xml:space="preserve"> помещения определяется в порядке, установленном постановлением Правительства Хабаровского края </w:t>
      </w:r>
      <w:r w:rsidR="001074E6">
        <w:rPr>
          <w:rFonts w:ascii="Times New Roman" w:eastAsia="Times New Roman" w:hAnsi="Times New Roman" w:cs="Times New Roman"/>
          <w:sz w:val="24"/>
          <w:szCs w:val="24"/>
          <w:lang w:eastAsia="ru-RU"/>
        </w:rPr>
        <w:t>от 23.11.2015 № 405-пр "</w:t>
      </w:r>
      <w:r w:rsidRPr="00E50DE2">
        <w:rPr>
          <w:rFonts w:ascii="Times New Roman" w:eastAsia="Times New Roman" w:hAnsi="Times New Roman" w:cs="Times New Roman"/>
          <w:sz w:val="24"/>
          <w:szCs w:val="24"/>
          <w:lang w:eastAsia="ru-RU"/>
        </w:rPr>
        <w:t xml:space="preserve">Об утверждении Положения о порядке определения размера арендной платы за пользование имуществом, находящимся в государственной </w:t>
      </w:r>
      <w:r w:rsidR="001074E6">
        <w:rPr>
          <w:rFonts w:ascii="Times New Roman" w:eastAsia="Times New Roman" w:hAnsi="Times New Roman" w:cs="Times New Roman"/>
          <w:sz w:val="24"/>
          <w:szCs w:val="24"/>
          <w:lang w:eastAsia="ru-RU"/>
        </w:rPr>
        <w:t xml:space="preserve">собственности Хабаровского края", и согласно </w:t>
      </w:r>
      <w:r w:rsidR="001074E6">
        <w:rPr>
          <w:rFonts w:ascii="Times New Roman" w:eastAsia="Times New Roman" w:hAnsi="Times New Roman" w:cs="Times New Roman"/>
          <w:sz w:val="24"/>
          <w:szCs w:val="24"/>
          <w:lang w:eastAsia="ru-RU"/>
        </w:rPr>
        <w:lastRenderedPageBreak/>
        <w:t>расчету (П</w:t>
      </w:r>
      <w:r w:rsidRPr="00E50DE2">
        <w:rPr>
          <w:rFonts w:ascii="Times New Roman" w:eastAsia="Times New Roman" w:hAnsi="Times New Roman" w:cs="Times New Roman"/>
          <w:sz w:val="24"/>
          <w:szCs w:val="24"/>
          <w:lang w:eastAsia="ru-RU"/>
        </w:rPr>
        <w:t xml:space="preserve">риложение № 2) при подписании настоящего Договора составляет </w:t>
      </w:r>
      <w:r w:rsidR="00E8782E">
        <w:rPr>
          <w:rFonts w:ascii="Times New Roman" w:eastAsia="Times New Roman" w:hAnsi="Times New Roman" w:cs="Times New Roman"/>
          <w:sz w:val="24"/>
          <w:szCs w:val="24"/>
          <w:lang w:eastAsia="ru-RU"/>
        </w:rPr>
        <w:t xml:space="preserve">57 876,01 </w:t>
      </w:r>
      <w:r w:rsidRPr="00E50DE2">
        <w:rPr>
          <w:rFonts w:ascii="Times New Roman" w:eastAsia="Times New Roman" w:hAnsi="Times New Roman" w:cs="Times New Roman"/>
          <w:sz w:val="24"/>
          <w:szCs w:val="24"/>
          <w:lang w:eastAsia="ru-RU"/>
        </w:rPr>
        <w:t>(</w:t>
      </w:r>
      <w:r w:rsidR="00E8782E">
        <w:rPr>
          <w:rFonts w:ascii="Times New Roman" w:eastAsia="Times New Roman" w:hAnsi="Times New Roman" w:cs="Times New Roman"/>
          <w:sz w:val="24"/>
          <w:szCs w:val="24"/>
          <w:lang w:eastAsia="ru-RU"/>
        </w:rPr>
        <w:t>пятьдесят семь тысяч восемьсот семьдесят шесть</w:t>
      </w:r>
      <w:r w:rsidRPr="00E50DE2">
        <w:rPr>
          <w:rFonts w:ascii="Times New Roman" w:eastAsia="Times New Roman" w:hAnsi="Times New Roman" w:cs="Times New Roman"/>
          <w:sz w:val="24"/>
          <w:szCs w:val="24"/>
          <w:lang w:eastAsia="ru-RU"/>
        </w:rPr>
        <w:t xml:space="preserve">) рублей </w:t>
      </w:r>
      <w:r w:rsidR="00E8782E">
        <w:rPr>
          <w:rFonts w:ascii="Times New Roman" w:eastAsia="Times New Roman" w:hAnsi="Times New Roman" w:cs="Times New Roman"/>
          <w:sz w:val="24"/>
          <w:szCs w:val="24"/>
          <w:lang w:eastAsia="ru-RU"/>
        </w:rPr>
        <w:t>01</w:t>
      </w:r>
      <w:r w:rsidRPr="00E50DE2">
        <w:rPr>
          <w:rFonts w:ascii="Times New Roman" w:eastAsia="Times New Roman" w:hAnsi="Times New Roman" w:cs="Times New Roman"/>
          <w:sz w:val="24"/>
          <w:szCs w:val="24"/>
          <w:lang w:eastAsia="ru-RU"/>
        </w:rPr>
        <w:t xml:space="preserve"> копе</w:t>
      </w:r>
      <w:r w:rsidR="00E8782E">
        <w:rPr>
          <w:rFonts w:ascii="Times New Roman" w:eastAsia="Times New Roman" w:hAnsi="Times New Roman" w:cs="Times New Roman"/>
          <w:sz w:val="24"/>
          <w:szCs w:val="24"/>
          <w:lang w:eastAsia="ru-RU"/>
        </w:rPr>
        <w:t xml:space="preserve">йка </w:t>
      </w:r>
      <w:r w:rsidRPr="00E50DE2">
        <w:rPr>
          <w:rFonts w:ascii="Times New Roman" w:eastAsia="Times New Roman" w:hAnsi="Times New Roman" w:cs="Times New Roman"/>
          <w:sz w:val="24"/>
          <w:szCs w:val="24"/>
          <w:lang w:eastAsia="ru-RU"/>
        </w:rPr>
        <w:t>в месяц, с учетом НДС.</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3" w:name="p349"/>
      <w:bookmarkEnd w:id="3"/>
      <w:r w:rsidRPr="00E50DE2">
        <w:rPr>
          <w:rFonts w:ascii="Times New Roman" w:eastAsia="Times New Roman" w:hAnsi="Times New Roman" w:cs="Times New Roman"/>
          <w:color w:val="000000"/>
          <w:sz w:val="24"/>
          <w:szCs w:val="24"/>
          <w:lang w:eastAsia="ru-RU"/>
        </w:rPr>
        <w:t xml:space="preserve">2.2. </w:t>
      </w:r>
      <w:bookmarkStart w:id="4" w:name="p350"/>
      <w:bookmarkEnd w:id="4"/>
      <w:r w:rsidRPr="00E50DE2">
        <w:rPr>
          <w:rFonts w:ascii="Times New Roman" w:eastAsia="Times New Roman" w:hAnsi="Times New Roman" w:cs="Times New Roman"/>
          <w:color w:val="000000"/>
          <w:sz w:val="24"/>
          <w:szCs w:val="24"/>
          <w:lang w:eastAsia="ru-RU"/>
        </w:rPr>
        <w:t>Оплата аренды производится за каждый месяц вперед до 10 числа оплачиваемого месяца.</w:t>
      </w:r>
    </w:p>
    <w:p w:rsidR="00E50DE2" w:rsidRPr="00E50DE2" w:rsidRDefault="00E50DE2" w:rsidP="00E50DE2">
      <w:pPr>
        <w:spacing w:after="0" w:line="240" w:lineRule="auto"/>
        <w:ind w:firstLine="540"/>
        <w:jc w:val="both"/>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 xml:space="preserve">2.3. Арендная плата по настоящему Договору подлежит перечислению Арендатором платежным поручением на счет, указанный </w:t>
      </w:r>
      <w:hyperlink w:anchor="p458" w:history="1">
        <w:r w:rsidRPr="00E50DE2">
          <w:rPr>
            <w:rFonts w:ascii="Times New Roman" w:eastAsia="Times New Roman" w:hAnsi="Times New Roman" w:cs="Times New Roman"/>
            <w:color w:val="000000"/>
            <w:sz w:val="24"/>
            <w:szCs w:val="24"/>
            <w:lang w:eastAsia="ru-RU"/>
          </w:rPr>
          <w:t>п. 7.1</w:t>
        </w:r>
      </w:hyperlink>
      <w:r w:rsidRPr="00E50DE2">
        <w:rPr>
          <w:rFonts w:ascii="Times New Roman" w:eastAsia="Times New Roman" w:hAnsi="Times New Roman" w:cs="Times New Roman"/>
          <w:color w:val="000000"/>
          <w:sz w:val="24"/>
          <w:szCs w:val="24"/>
          <w:lang w:eastAsia="ru-RU"/>
        </w:rPr>
        <w:t xml:space="preserve"> настоящего Договора. </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2.4. За нарушение Арендатором срока внесения арендной платы, установленного Договором, за каждый календарный день просрочки начисляются пени в размере 0,03 % от суммы задолженности. Пени перечисляются в порядке, предусмотренном в </w:t>
      </w:r>
      <w:hyperlink w:anchor="p350" w:history="1">
        <w:r w:rsidRPr="00E50DE2">
          <w:rPr>
            <w:rFonts w:ascii="Times New Roman" w:eastAsia="Times New Roman" w:hAnsi="Times New Roman" w:cs="Times New Roman"/>
            <w:color w:val="000000"/>
            <w:sz w:val="24"/>
            <w:szCs w:val="24"/>
            <w:lang w:eastAsia="ru-RU"/>
          </w:rPr>
          <w:t>п. 2.3</w:t>
        </w:r>
      </w:hyperlink>
      <w:r w:rsidRPr="00E50DE2">
        <w:rPr>
          <w:rFonts w:ascii="Times New Roman" w:eastAsia="Times New Roman" w:hAnsi="Times New Roman" w:cs="Times New Roman"/>
          <w:color w:val="000000"/>
          <w:sz w:val="24"/>
          <w:szCs w:val="24"/>
          <w:lang w:eastAsia="ru-RU"/>
        </w:rPr>
        <w:t xml:space="preserve"> настоящего Договора.</w:t>
      </w:r>
    </w:p>
    <w:p w:rsidR="00E50DE2" w:rsidRPr="00E50DE2" w:rsidRDefault="001074E6" w:rsidP="00E50DE2">
      <w:pPr>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2.5. </w:t>
      </w:r>
      <w:r w:rsidRPr="001074E6">
        <w:rPr>
          <w:rFonts w:ascii="Times New Roman" w:eastAsia="Times New Roman" w:hAnsi="Times New Roman" w:cs="Times New Roman"/>
          <w:color w:val="000000"/>
          <w:sz w:val="24"/>
          <w:szCs w:val="24"/>
          <w:lang w:eastAsia="ru-RU"/>
        </w:rPr>
        <w:t>Оплата за эксплуатационные, коммунальные, административные и хозяйственные услуги не включается в установленный пунктом 2.1 настоящего Договора размер арендной платы. Оплата за указанные услуги осуществляется Арендатором в соответствии с условиями договора, заключенного в соответст</w:t>
      </w:r>
      <w:r>
        <w:rPr>
          <w:rFonts w:ascii="Times New Roman" w:eastAsia="Times New Roman" w:hAnsi="Times New Roman" w:cs="Times New Roman"/>
          <w:color w:val="000000"/>
          <w:sz w:val="24"/>
          <w:szCs w:val="24"/>
          <w:lang w:eastAsia="ru-RU"/>
        </w:rPr>
        <w:t>вии с пунктом 3.4.4 настоящего Д</w:t>
      </w:r>
      <w:r w:rsidRPr="001074E6">
        <w:rPr>
          <w:rFonts w:ascii="Times New Roman" w:eastAsia="Times New Roman" w:hAnsi="Times New Roman" w:cs="Times New Roman"/>
          <w:color w:val="000000"/>
          <w:sz w:val="24"/>
          <w:szCs w:val="24"/>
          <w:lang w:eastAsia="ru-RU"/>
        </w:rPr>
        <w:t>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2.6. Размер арендной платы подлежит перерасчету Арендодателем в бесспорном и одностороннем порядке, без уведомления Арендатора, в случае централизованного изменения цен, тарифов, рыночной стоимости, вида деятельности Арендатора (в рамках целей использования арендуемых помещений) и в других случаях, предусмотренных законодательными и иными нормативными правовыми актами Российской Федерации, Хабаровского края и настоящим Договором, влияющих на величину арендной платы или предусматривающих изменение порядка исчисления арендной платы. В этом случае внесение соответствующих изменений в Договор не требуется.</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Арендатор обязан принять новый размер арендной платы к оплате.</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2.7. Перерасчет арендной платы осуществляется с месяца, в котором возникли основания для перерасчета, и является обязательным для оплаты Арендатором.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2.8. Прекращение начисления арендной платы независимо от даты прекращения (расторжения) Договора осуществляется со дня передачи Арендатором помещений Арендодателю на основании акта приема-передачи.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5" w:name="p359"/>
      <w:bookmarkEnd w:id="5"/>
      <w:r w:rsidRPr="00E50DE2">
        <w:rPr>
          <w:rFonts w:ascii="Times New Roman" w:eastAsia="Times New Roman" w:hAnsi="Times New Roman" w:cs="Times New Roman"/>
          <w:color w:val="000000"/>
          <w:sz w:val="24"/>
          <w:szCs w:val="24"/>
          <w:lang w:eastAsia="ru-RU"/>
        </w:rPr>
        <w:t xml:space="preserve">2.9. Способом обеспечения исполнения обязательства Арендатора по оплате арендной платы согласно </w:t>
      </w:r>
      <w:hyperlink r:id="rId7" w:history="1">
        <w:r w:rsidRPr="00E50DE2">
          <w:rPr>
            <w:rFonts w:ascii="Times New Roman" w:eastAsia="Times New Roman" w:hAnsi="Times New Roman" w:cs="Times New Roman"/>
            <w:color w:val="000000"/>
            <w:sz w:val="24"/>
            <w:szCs w:val="24"/>
            <w:lang w:eastAsia="ru-RU"/>
          </w:rPr>
          <w:t>ч. 1 ст. 329</w:t>
        </w:r>
      </w:hyperlink>
      <w:r w:rsidRPr="00E50DE2">
        <w:rPr>
          <w:rFonts w:ascii="Times New Roman" w:eastAsia="Times New Roman" w:hAnsi="Times New Roman" w:cs="Times New Roman"/>
          <w:color w:val="000000"/>
          <w:sz w:val="24"/>
          <w:szCs w:val="24"/>
          <w:lang w:eastAsia="ru-RU"/>
        </w:rPr>
        <w:t xml:space="preserve"> Гражданского кодекса Российской Федерации является обеспечительный платеж или банковская гарантия.</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2.9.1. Арендатор обязан в течение трех рабочих дней с момента заключения настоящего Договора перечислить на расчетный счет Арендодателя, указанный в </w:t>
      </w:r>
      <w:hyperlink w:anchor="p458" w:history="1">
        <w:r w:rsidRPr="00E50DE2">
          <w:rPr>
            <w:rFonts w:ascii="Times New Roman" w:eastAsia="Times New Roman" w:hAnsi="Times New Roman" w:cs="Times New Roman"/>
            <w:color w:val="000000"/>
            <w:sz w:val="24"/>
            <w:szCs w:val="24"/>
            <w:lang w:eastAsia="ru-RU"/>
          </w:rPr>
          <w:t>п. 7.1</w:t>
        </w:r>
      </w:hyperlink>
      <w:r w:rsidRPr="00E50DE2">
        <w:rPr>
          <w:rFonts w:ascii="Times New Roman" w:eastAsia="Times New Roman" w:hAnsi="Times New Roman" w:cs="Times New Roman"/>
          <w:color w:val="000000"/>
          <w:sz w:val="24"/>
          <w:szCs w:val="24"/>
          <w:lang w:eastAsia="ru-RU"/>
        </w:rPr>
        <w:t xml:space="preserve">, денежную сумму, являющуюся обеспечительным платежом, равным четырехкратному размеру ежемесячной арендной платы, установленной </w:t>
      </w:r>
      <w:hyperlink w:anchor="p348" w:history="1">
        <w:r w:rsidRPr="00E50DE2">
          <w:rPr>
            <w:rFonts w:ascii="Times New Roman" w:eastAsia="Times New Roman" w:hAnsi="Times New Roman" w:cs="Times New Roman"/>
            <w:color w:val="000000"/>
            <w:sz w:val="24"/>
            <w:szCs w:val="24"/>
            <w:lang w:eastAsia="ru-RU"/>
          </w:rPr>
          <w:t>п. 2.1</w:t>
        </w:r>
      </w:hyperlink>
      <w:r w:rsidRPr="00E50DE2">
        <w:rPr>
          <w:rFonts w:ascii="Times New Roman" w:eastAsia="Times New Roman" w:hAnsi="Times New Roman" w:cs="Times New Roman"/>
          <w:color w:val="000000"/>
          <w:sz w:val="24"/>
          <w:szCs w:val="24"/>
          <w:lang w:eastAsia="ru-RU"/>
        </w:rPr>
        <w:t xml:space="preserve"> Договора. </w:t>
      </w:r>
      <w:r w:rsidR="001074E6">
        <w:rPr>
          <w:rFonts w:ascii="Times New Roman" w:eastAsia="Times New Roman" w:hAnsi="Times New Roman" w:cs="Times New Roman"/>
          <w:color w:val="000000"/>
          <w:sz w:val="24"/>
          <w:szCs w:val="24"/>
          <w:lang w:eastAsia="ru-RU"/>
        </w:rPr>
        <w:t>Назначение платежа указать как "</w:t>
      </w:r>
      <w:r w:rsidRPr="00E50DE2">
        <w:rPr>
          <w:rFonts w:ascii="Times New Roman" w:eastAsia="Times New Roman" w:hAnsi="Times New Roman" w:cs="Times New Roman"/>
          <w:color w:val="000000"/>
          <w:sz w:val="24"/>
          <w:szCs w:val="24"/>
          <w:lang w:eastAsia="ru-RU"/>
        </w:rPr>
        <w:t>Обеспечительный платеж по договору аренды недвижимо</w:t>
      </w:r>
      <w:r w:rsidR="001074E6">
        <w:rPr>
          <w:rFonts w:ascii="Times New Roman" w:eastAsia="Times New Roman" w:hAnsi="Times New Roman" w:cs="Times New Roman"/>
          <w:color w:val="000000"/>
          <w:sz w:val="24"/>
          <w:szCs w:val="24"/>
          <w:lang w:eastAsia="ru-RU"/>
        </w:rPr>
        <w:t>го имущества (номер, дата договора)"</w:t>
      </w:r>
      <w:r w:rsidRPr="00E50DE2">
        <w:rPr>
          <w:rFonts w:ascii="Times New Roman" w:eastAsia="Times New Roman" w:hAnsi="Times New Roman" w:cs="Times New Roman"/>
          <w:color w:val="000000"/>
          <w:sz w:val="24"/>
          <w:szCs w:val="24"/>
          <w:lang w:eastAsia="ru-RU"/>
        </w:rPr>
        <w:t xml:space="preserve">, или в течение пяти рабочих дней со дня подписания Договора со стороны Арендодателя предоставить безотзывную банковскую гарантию, выданную на срок действия заключаемого Договора аренды на сумму, равную не менее четырехкратного размера ежемесячной арендной платы, установленной </w:t>
      </w:r>
      <w:hyperlink w:anchor="p348" w:history="1">
        <w:r w:rsidRPr="00E50DE2">
          <w:rPr>
            <w:rFonts w:ascii="Times New Roman" w:eastAsia="Times New Roman" w:hAnsi="Times New Roman" w:cs="Times New Roman"/>
            <w:color w:val="000000"/>
            <w:sz w:val="24"/>
            <w:szCs w:val="24"/>
            <w:lang w:eastAsia="ru-RU"/>
          </w:rPr>
          <w:t>п. 2.1</w:t>
        </w:r>
      </w:hyperlink>
      <w:r w:rsidRPr="00E50DE2">
        <w:rPr>
          <w:rFonts w:ascii="Times New Roman" w:eastAsia="Times New Roman" w:hAnsi="Times New Roman" w:cs="Times New Roman"/>
          <w:color w:val="000000"/>
          <w:sz w:val="24"/>
          <w:szCs w:val="24"/>
          <w:lang w:eastAsia="ru-RU"/>
        </w:rPr>
        <w:t xml:space="preserve">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2.9.2. Арендодатель вправе в случае неисполнения Арендатором обязательства по оплате арендной платы, установленного настоящим Договором, осуществить удержание из суммы обеспечительного платежа в размере, равном задолженности по арендной плате, или предъявить требование об уплате денежной суммы по банковской гарантии к банку, иному кредитному учреждению или страховой организации, выдавшей банковскую гарантию.</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2.9.3. Арендатор в случае нарушения срока внесения ежемесячного платежа по арендной плате, установленного Договором, обязан в течение пяти рабочих дней с первого дня просрочки оплаты арендной платы перечислить на расчетный счет Арендодателя, указанный в </w:t>
      </w:r>
      <w:hyperlink w:anchor="p458" w:history="1">
        <w:r w:rsidRPr="00E50DE2">
          <w:rPr>
            <w:rFonts w:ascii="Times New Roman" w:eastAsia="Times New Roman" w:hAnsi="Times New Roman" w:cs="Times New Roman"/>
            <w:color w:val="000000"/>
            <w:sz w:val="24"/>
            <w:szCs w:val="24"/>
            <w:lang w:eastAsia="ru-RU"/>
          </w:rPr>
          <w:t>п. 7.1</w:t>
        </w:r>
      </w:hyperlink>
      <w:r w:rsidRPr="00E50DE2">
        <w:rPr>
          <w:rFonts w:ascii="Times New Roman" w:eastAsia="Times New Roman" w:hAnsi="Times New Roman" w:cs="Times New Roman"/>
          <w:color w:val="000000"/>
          <w:sz w:val="24"/>
          <w:szCs w:val="24"/>
          <w:lang w:eastAsia="ru-RU"/>
        </w:rPr>
        <w:t xml:space="preserve">, денежную сумму, являющуюся обеспечительным платежом, равным (однократному или более) размеру ежемесячной арендной платы, установленной </w:t>
      </w:r>
      <w:hyperlink w:anchor="p348" w:history="1">
        <w:r w:rsidRPr="00E50DE2">
          <w:rPr>
            <w:rFonts w:ascii="Times New Roman" w:eastAsia="Times New Roman" w:hAnsi="Times New Roman" w:cs="Times New Roman"/>
            <w:color w:val="000000"/>
            <w:sz w:val="24"/>
            <w:szCs w:val="24"/>
            <w:lang w:eastAsia="ru-RU"/>
          </w:rPr>
          <w:t>п. 2.1</w:t>
        </w:r>
      </w:hyperlink>
      <w:r w:rsidRPr="00E50DE2">
        <w:rPr>
          <w:rFonts w:ascii="Times New Roman" w:eastAsia="Times New Roman" w:hAnsi="Times New Roman" w:cs="Times New Roman"/>
          <w:color w:val="000000"/>
          <w:sz w:val="24"/>
          <w:szCs w:val="24"/>
          <w:lang w:eastAsia="ru-RU"/>
        </w:rPr>
        <w:t xml:space="preserve"> Договора. </w:t>
      </w:r>
      <w:r w:rsidR="001074E6">
        <w:rPr>
          <w:rFonts w:ascii="Times New Roman" w:eastAsia="Times New Roman" w:hAnsi="Times New Roman" w:cs="Times New Roman"/>
          <w:color w:val="000000"/>
          <w:sz w:val="24"/>
          <w:szCs w:val="24"/>
          <w:lang w:eastAsia="ru-RU"/>
        </w:rPr>
        <w:t>Назначение платежа указать как "</w:t>
      </w:r>
      <w:r w:rsidRPr="00E50DE2">
        <w:rPr>
          <w:rFonts w:ascii="Times New Roman" w:eastAsia="Times New Roman" w:hAnsi="Times New Roman" w:cs="Times New Roman"/>
          <w:color w:val="000000"/>
          <w:sz w:val="24"/>
          <w:szCs w:val="24"/>
          <w:lang w:eastAsia="ru-RU"/>
        </w:rPr>
        <w:t>Обеспечительный платеж по договору аренды недвижимо</w:t>
      </w:r>
      <w:r w:rsidR="001074E6">
        <w:rPr>
          <w:rFonts w:ascii="Times New Roman" w:eastAsia="Times New Roman" w:hAnsi="Times New Roman" w:cs="Times New Roman"/>
          <w:color w:val="000000"/>
          <w:sz w:val="24"/>
          <w:szCs w:val="24"/>
          <w:lang w:eastAsia="ru-RU"/>
        </w:rPr>
        <w:t>го имущества (номер, дата договора)"</w:t>
      </w:r>
      <w:r w:rsidRPr="00E50DE2">
        <w:rPr>
          <w:rFonts w:ascii="Times New Roman" w:eastAsia="Times New Roman" w:hAnsi="Times New Roman" w:cs="Times New Roman"/>
          <w:color w:val="000000"/>
          <w:sz w:val="24"/>
          <w:szCs w:val="24"/>
          <w:lang w:eastAsia="ru-RU"/>
        </w:rPr>
        <w:t>.</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Обеспечительный платеж подлежит перечислению Арендодателю в каждом случае нарушения Арендатором срока внесения арендной платы, установленного </w:t>
      </w:r>
      <w:hyperlink w:anchor="p349" w:history="1">
        <w:r w:rsidRPr="00E50DE2">
          <w:rPr>
            <w:rFonts w:ascii="Times New Roman" w:eastAsia="Times New Roman" w:hAnsi="Times New Roman" w:cs="Times New Roman"/>
            <w:color w:val="000000"/>
            <w:sz w:val="24"/>
            <w:szCs w:val="24"/>
            <w:lang w:eastAsia="ru-RU"/>
          </w:rPr>
          <w:t>п. 2.2</w:t>
        </w:r>
      </w:hyperlink>
      <w:r w:rsidRPr="00E50DE2">
        <w:rPr>
          <w:rFonts w:ascii="Times New Roman" w:eastAsia="Times New Roman" w:hAnsi="Times New Roman" w:cs="Times New Roman"/>
          <w:color w:val="000000"/>
          <w:sz w:val="24"/>
          <w:szCs w:val="24"/>
          <w:lang w:eastAsia="ru-RU"/>
        </w:rPr>
        <w:t xml:space="preserve"> Договора. Внесение обеспечительного платежа не освобождает Арендатора от выполнения обязанности по оплате ежемесячного платежа по арендной плате.</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lastRenderedPageBreak/>
        <w:t>2.9.4. В случае нарушения срока внесения ежемесячного платежа по арендной плате при наличии банковской гарантии Арендатор обязан в течение пяти рабочих дней предоставить новую банковскую гарантию, если иное не предусмотрено условиями ранее выданной банковской гарантии.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2.9.5. Обеспечительный платеж возвращается при надлежащем исполнении Арендатором условий Договора в случае:</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а) прекращения Договора в связи с истечением его срока;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б) досрочного расторжения Договора по соглашению Сторон;</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в) досрочного расторжения Договора в одностороннем внесудебном порядке по решению Арендодателя.</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Арендодатель возвращает Арендатору сумму внесенного обеспечительного платежа путем перечисления в течение пяти рабочих дней на расчетный счет Арендатора с даты расторжения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2.10. Стоимость произведенных Арендатором неотделимых улучшений помещений возмещению не подлежит.</w:t>
      </w:r>
    </w:p>
    <w:p w:rsidR="00E50DE2" w:rsidRPr="00E50DE2" w:rsidRDefault="00E50DE2" w:rsidP="00E50DE2">
      <w:pPr>
        <w:spacing w:after="0" w:line="240" w:lineRule="auto"/>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w:t>
      </w:r>
    </w:p>
    <w:p w:rsidR="00E50DE2" w:rsidRPr="00E50DE2" w:rsidRDefault="00E50DE2" w:rsidP="00E50DE2">
      <w:pPr>
        <w:spacing w:after="0" w:line="240" w:lineRule="auto"/>
        <w:jc w:val="center"/>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 ПРАВА И ОБЯЗАННОСТИ СТОРОН</w:t>
      </w:r>
    </w:p>
    <w:p w:rsidR="00E50DE2" w:rsidRPr="00E50DE2" w:rsidRDefault="00E50DE2" w:rsidP="00E50DE2">
      <w:pPr>
        <w:spacing w:after="0" w:line="240" w:lineRule="auto"/>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3.1. Арендодатель имеет право:</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3.1.1. Контролировать выполнение Арендатором обязательств по настоящему Договору.</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3.1.2. На беспрепятственный доступ в арендуемые помещения с целью их осмотра на предмет соблюдения условий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3.1.3. На возмещение убытков, причиненных ухудшением первоначального состояния помещений в результате осуществления Арендатором эксплуатации и хозяйственной деятельности, а также по иным основаниям, предусмотренным действующим законодательством и настоящим Договором.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3.1.4. Расторгнуть Договор в случаях, предусмотренных действующим законодательством и настоящим Договором.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3.1.5. Осуществлять иные права, предусмотренные действующим законодательством и настоящим Договором.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3.2. Арендодатель обязан:</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3.2.1. Не позднее пяти рабочих дней с момента подписания настоящего Договора передать Арендатору помещения, указанные в </w:t>
      </w:r>
      <w:hyperlink w:anchor="p331" w:history="1">
        <w:r w:rsidRPr="00E50DE2">
          <w:rPr>
            <w:rFonts w:ascii="Times New Roman" w:eastAsia="Times New Roman" w:hAnsi="Times New Roman" w:cs="Times New Roman"/>
            <w:color w:val="000000"/>
            <w:sz w:val="24"/>
            <w:szCs w:val="24"/>
            <w:lang w:eastAsia="ru-RU"/>
          </w:rPr>
          <w:t>п. 1.1</w:t>
        </w:r>
      </w:hyperlink>
      <w:r w:rsidRPr="00E50DE2">
        <w:rPr>
          <w:rFonts w:ascii="Times New Roman" w:eastAsia="Times New Roman" w:hAnsi="Times New Roman" w:cs="Times New Roman"/>
          <w:color w:val="000000"/>
          <w:sz w:val="24"/>
          <w:szCs w:val="24"/>
          <w:lang w:eastAsia="ru-RU"/>
        </w:rPr>
        <w:t>, по акту приема-передачи.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3.2.2. Не менее чем за месяц письменно уведомлять Арендатора о необходимости освобождения помещений в связи с принятыми в установленном порядке решениями о постановке здания (части здания или отдельных помещений) на капитальный ремонт или реконструкцию в соответствии с утвержденным планом капитального ремонта или о сносе здания по градостроительным причинам (основаниям).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3.2.3. Производить перерасчет арендной платы.</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3.3. Арендатор имеет право:</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3.3.1. Самостоятельно определять способы обеспечения исполнения обязательства по оплате арендной платы, предусмотренные </w:t>
      </w:r>
      <w:hyperlink w:anchor="p359" w:history="1">
        <w:r w:rsidRPr="00E50DE2">
          <w:rPr>
            <w:rFonts w:ascii="Times New Roman" w:eastAsia="Times New Roman" w:hAnsi="Times New Roman" w:cs="Times New Roman"/>
            <w:color w:val="000000"/>
            <w:sz w:val="24"/>
            <w:szCs w:val="24"/>
            <w:lang w:eastAsia="ru-RU"/>
          </w:rPr>
          <w:t>п. 2.9</w:t>
        </w:r>
      </w:hyperlink>
      <w:r w:rsidRPr="00E50DE2">
        <w:rPr>
          <w:rFonts w:ascii="Times New Roman" w:eastAsia="Times New Roman" w:hAnsi="Times New Roman" w:cs="Times New Roman"/>
          <w:color w:val="000000"/>
          <w:sz w:val="24"/>
          <w:szCs w:val="24"/>
          <w:lang w:eastAsia="ru-RU"/>
        </w:rPr>
        <w:t xml:space="preserve">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3.3.2. Обращаться к Арендодателю за получением информации об изменении базовой ставки арендной платы в случаях, предусмотренных </w:t>
      </w:r>
      <w:hyperlink w:anchor="p355" w:history="1">
        <w:r w:rsidRPr="00E50DE2">
          <w:rPr>
            <w:rFonts w:ascii="Times New Roman" w:eastAsia="Times New Roman" w:hAnsi="Times New Roman" w:cs="Times New Roman"/>
            <w:color w:val="000000"/>
            <w:sz w:val="24"/>
            <w:szCs w:val="24"/>
            <w:lang w:eastAsia="ru-RU"/>
          </w:rPr>
          <w:t>пунктом 2.6</w:t>
        </w:r>
      </w:hyperlink>
      <w:r w:rsidRPr="00E50DE2">
        <w:rPr>
          <w:rFonts w:ascii="Times New Roman" w:eastAsia="Times New Roman" w:hAnsi="Times New Roman" w:cs="Times New Roman"/>
          <w:color w:val="000000"/>
          <w:sz w:val="24"/>
          <w:szCs w:val="24"/>
          <w:lang w:eastAsia="ru-RU"/>
        </w:rPr>
        <w:t xml:space="preserve"> настоящего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 Арендатор обязан:</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3.4.1. Выполнять в полном объеме все условия настоящего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3.4.2. Использовать помещения исключительно по назначению, указанному в </w:t>
      </w:r>
      <w:hyperlink w:anchor="p331" w:history="1">
        <w:r w:rsidRPr="00E50DE2">
          <w:rPr>
            <w:rFonts w:ascii="Times New Roman" w:eastAsia="Times New Roman" w:hAnsi="Times New Roman" w:cs="Times New Roman"/>
            <w:color w:val="000000"/>
            <w:sz w:val="24"/>
            <w:szCs w:val="24"/>
            <w:lang w:eastAsia="ru-RU"/>
          </w:rPr>
          <w:t>п. 1.1</w:t>
        </w:r>
      </w:hyperlink>
      <w:r w:rsidRPr="00E50DE2">
        <w:rPr>
          <w:rFonts w:ascii="Times New Roman" w:eastAsia="Times New Roman" w:hAnsi="Times New Roman" w:cs="Times New Roman"/>
          <w:color w:val="000000"/>
          <w:sz w:val="24"/>
          <w:szCs w:val="24"/>
          <w:lang w:eastAsia="ru-RU"/>
        </w:rPr>
        <w:t xml:space="preserve"> настоящего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6" w:name="p390"/>
      <w:bookmarkEnd w:id="6"/>
      <w:r w:rsidRPr="00E50DE2">
        <w:rPr>
          <w:rFonts w:ascii="Times New Roman" w:eastAsia="Times New Roman" w:hAnsi="Times New Roman" w:cs="Times New Roman"/>
          <w:color w:val="000000"/>
          <w:sz w:val="24"/>
          <w:szCs w:val="24"/>
          <w:lang w:eastAsia="ru-RU"/>
        </w:rPr>
        <w:t>3.4.3. Не позднее 5 рабочих дней с момента подписа</w:t>
      </w:r>
      <w:r w:rsidR="00CB0219">
        <w:rPr>
          <w:rFonts w:ascii="Times New Roman" w:eastAsia="Times New Roman" w:hAnsi="Times New Roman" w:cs="Times New Roman"/>
          <w:color w:val="000000"/>
          <w:sz w:val="24"/>
          <w:szCs w:val="24"/>
          <w:lang w:eastAsia="ru-RU"/>
        </w:rPr>
        <w:t>ния настоящего Договора принять</w:t>
      </w:r>
      <w:r w:rsidR="00CB0219">
        <w:rPr>
          <w:rFonts w:ascii="Times New Roman" w:eastAsia="Times New Roman" w:hAnsi="Times New Roman" w:cs="Times New Roman"/>
          <w:color w:val="000000"/>
          <w:sz w:val="24"/>
          <w:szCs w:val="24"/>
          <w:lang w:eastAsia="ru-RU"/>
        </w:rPr>
        <w:br/>
      </w:r>
      <w:r w:rsidRPr="00E50DE2">
        <w:rPr>
          <w:rFonts w:ascii="Times New Roman" w:eastAsia="Times New Roman" w:hAnsi="Times New Roman" w:cs="Times New Roman"/>
          <w:color w:val="000000"/>
          <w:sz w:val="24"/>
          <w:szCs w:val="24"/>
          <w:lang w:eastAsia="ru-RU"/>
        </w:rPr>
        <w:t xml:space="preserve">от Арендодателя помещения, указанные в </w:t>
      </w:r>
      <w:hyperlink w:anchor="p331" w:history="1">
        <w:r w:rsidRPr="00E50DE2">
          <w:rPr>
            <w:rFonts w:ascii="Times New Roman" w:eastAsia="Times New Roman" w:hAnsi="Times New Roman" w:cs="Times New Roman"/>
            <w:color w:val="000000"/>
            <w:sz w:val="24"/>
            <w:szCs w:val="24"/>
            <w:lang w:eastAsia="ru-RU"/>
          </w:rPr>
          <w:t>п. 1.1</w:t>
        </w:r>
      </w:hyperlink>
      <w:r w:rsidRPr="00E50DE2">
        <w:rPr>
          <w:rFonts w:ascii="Times New Roman" w:eastAsia="Times New Roman" w:hAnsi="Times New Roman" w:cs="Times New Roman"/>
          <w:color w:val="000000"/>
          <w:sz w:val="24"/>
          <w:szCs w:val="24"/>
          <w:lang w:eastAsia="ru-RU"/>
        </w:rPr>
        <w:t>, по акту приема-передачи.</w:t>
      </w:r>
    </w:p>
    <w:p w:rsidR="00CC798B" w:rsidRDefault="00E50DE2" w:rsidP="00E50DE2">
      <w:pPr>
        <w:spacing w:after="0" w:line="240" w:lineRule="auto"/>
        <w:ind w:firstLine="540"/>
        <w:jc w:val="both"/>
        <w:rPr>
          <w:rFonts w:ascii="Times New Roman" w:eastAsia="Times New Roman" w:hAnsi="Times New Roman" w:cs="Times New Roman"/>
          <w:sz w:val="24"/>
          <w:szCs w:val="24"/>
          <w:lang w:eastAsia="ru-RU"/>
        </w:rPr>
      </w:pPr>
      <w:bookmarkStart w:id="7" w:name="p391"/>
      <w:bookmarkEnd w:id="7"/>
      <w:r w:rsidRPr="00E50DE2">
        <w:rPr>
          <w:rFonts w:ascii="Times New Roman" w:eastAsia="Times New Roman" w:hAnsi="Times New Roman" w:cs="Times New Roman"/>
          <w:color w:val="000000"/>
          <w:sz w:val="24"/>
          <w:szCs w:val="24"/>
          <w:lang w:eastAsia="ru-RU"/>
        </w:rPr>
        <w:t xml:space="preserve">3.4.4. </w:t>
      </w:r>
      <w:r w:rsidR="00CC798B" w:rsidRPr="005620BB">
        <w:rPr>
          <w:rFonts w:ascii="Times New Roman" w:eastAsia="Times New Roman" w:hAnsi="Times New Roman" w:cs="Times New Roman"/>
          <w:sz w:val="24"/>
          <w:szCs w:val="24"/>
          <w:lang w:eastAsia="ru-RU"/>
        </w:rPr>
        <w:t xml:space="preserve">В пятидневный срок после подписания Сторонами настоящего Договора заключить с </w:t>
      </w:r>
      <w:r w:rsidR="00CC798B">
        <w:rPr>
          <w:rFonts w:ascii="Times New Roman" w:eastAsia="Times New Roman" w:hAnsi="Times New Roman" w:cs="Times New Roman"/>
          <w:sz w:val="24"/>
          <w:szCs w:val="24"/>
          <w:lang w:eastAsia="ru-RU"/>
        </w:rPr>
        <w:t xml:space="preserve">Арендодателем </w:t>
      </w:r>
      <w:r w:rsidR="00CC798B" w:rsidRPr="005620BB">
        <w:rPr>
          <w:rFonts w:ascii="Times New Roman" w:eastAsia="Times New Roman" w:hAnsi="Times New Roman" w:cs="Times New Roman"/>
          <w:sz w:val="24"/>
          <w:szCs w:val="24"/>
          <w:lang w:eastAsia="ru-RU"/>
        </w:rPr>
        <w:t xml:space="preserve">договор о порядке и условиях предоставления оплаты эксплуатационных, </w:t>
      </w:r>
      <w:r w:rsidR="00CC798B" w:rsidRPr="005620BB">
        <w:rPr>
          <w:rFonts w:ascii="Times New Roman" w:eastAsia="Times New Roman" w:hAnsi="Times New Roman" w:cs="Times New Roman"/>
          <w:sz w:val="24"/>
          <w:szCs w:val="24"/>
          <w:lang w:eastAsia="ru-RU"/>
        </w:rPr>
        <w:lastRenderedPageBreak/>
        <w:t>коммунальных, административных и хозяйственных услуг. В случае наличия других правообладателей помещений в здании на основании заключенного соглашения (договора) определить порядок пользов</w:t>
      </w:r>
      <w:r w:rsidR="00CC798B">
        <w:rPr>
          <w:rFonts w:ascii="Times New Roman" w:eastAsia="Times New Roman" w:hAnsi="Times New Roman" w:cs="Times New Roman"/>
          <w:sz w:val="24"/>
          <w:szCs w:val="24"/>
          <w:lang w:eastAsia="ru-RU"/>
        </w:rPr>
        <w:t xml:space="preserve">ания местами общего пользования </w:t>
      </w:r>
      <w:r w:rsidR="00CC798B" w:rsidRPr="005620BB">
        <w:rPr>
          <w:rFonts w:ascii="Times New Roman" w:eastAsia="Times New Roman" w:hAnsi="Times New Roman" w:cs="Times New Roman"/>
          <w:sz w:val="24"/>
          <w:szCs w:val="24"/>
          <w:lang w:eastAsia="ru-RU"/>
        </w:rPr>
        <w:t>в здании и несения расходов по содержанию и экспл</w:t>
      </w:r>
      <w:r w:rsidR="00CC798B">
        <w:rPr>
          <w:rFonts w:ascii="Times New Roman" w:eastAsia="Times New Roman" w:hAnsi="Times New Roman" w:cs="Times New Roman"/>
          <w:sz w:val="24"/>
          <w:szCs w:val="24"/>
          <w:lang w:eastAsia="ru-RU"/>
        </w:rPr>
        <w:t xml:space="preserve">уатации мест общего пользования </w:t>
      </w:r>
      <w:r w:rsidR="00CC798B" w:rsidRPr="005620BB">
        <w:rPr>
          <w:rFonts w:ascii="Times New Roman" w:eastAsia="Times New Roman" w:hAnsi="Times New Roman" w:cs="Times New Roman"/>
          <w:sz w:val="24"/>
          <w:szCs w:val="24"/>
          <w:lang w:eastAsia="ru-RU"/>
        </w:rPr>
        <w:t>на срок, указанный в п. 1.3 настоящего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3.4.5. В срок и в полном объеме вносить арендную плату на условиях, установленных настоящим Договором.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3.4.6. Ежеквартально проводить с Арендодателем сверку расчетов по арендной плате и иным платежам, установленных настоящим Договором.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3.4.7. За свой счет обеспечивать надлежащую эксплуатацию и техническое состояние инженерно-технических коммуникаций, охранной, противопожарной сигнализации, телефонной сети в пределах арендуемых площадей и их сохранность.</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8" w:name="p396"/>
      <w:bookmarkEnd w:id="8"/>
      <w:r w:rsidRPr="00E50DE2">
        <w:rPr>
          <w:rFonts w:ascii="Times New Roman" w:eastAsia="Times New Roman" w:hAnsi="Times New Roman" w:cs="Times New Roman"/>
          <w:color w:val="000000"/>
          <w:sz w:val="24"/>
          <w:szCs w:val="24"/>
          <w:lang w:eastAsia="ru-RU"/>
        </w:rPr>
        <w:t>3.4.8. Соблюдать правила пожарной безопасности и техники безопасности, требования Роспотребнадзора в отношении арендуемого объекта, а также иные нормы отраслевого законодательства, действующего в сфере деятельности Арендатора.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9" w:name="p397"/>
      <w:bookmarkEnd w:id="9"/>
      <w:r w:rsidRPr="00E50DE2">
        <w:rPr>
          <w:rFonts w:ascii="Times New Roman" w:eastAsia="Times New Roman" w:hAnsi="Times New Roman" w:cs="Times New Roman"/>
          <w:color w:val="000000"/>
          <w:sz w:val="24"/>
          <w:szCs w:val="24"/>
          <w:lang w:eastAsia="ru-RU"/>
        </w:rPr>
        <w:t>3.4.9. Немедленно извещать Арендодателя и юридическое лицо, предоставляющее эксплуатационно-коммунальные и хозяйственные услуги, о наличии повреждений,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10" w:name="p398"/>
      <w:bookmarkEnd w:id="10"/>
      <w:r w:rsidRPr="00E50DE2">
        <w:rPr>
          <w:rFonts w:ascii="Times New Roman" w:eastAsia="Times New Roman" w:hAnsi="Times New Roman" w:cs="Times New Roman"/>
          <w:color w:val="000000"/>
          <w:sz w:val="24"/>
          <w:szCs w:val="24"/>
          <w:lang w:eastAsia="ru-RU"/>
        </w:rPr>
        <w:t>3.4.10. Не производить прокладок скрытых и открытых проводок и инженерных коммуникаций, перепланировок, переустройства и переоборудования арендуемых помещений без предварительного письменного согласия Арендодателя и Собственника.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В случае обнаружения самовольной перепланировки, нарушения целостности стен, перегородок или перекрытий, переустройства и переоборудования сетей, искажающих первоначальное состояние арендуемых помещений, таковые должны быть устранены Арендатором за свой счет, а помещения приведены в первоначальное состояние в срок, определяемый односторонним предписанием Арендодателя или Собственника.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3.4.11. Своевременно производить за свой счет текущий и капитальный ремонт арендуемых помещений с предварительным письменным согласованием Арендодателя и Собственника, а также принимать долевое участие (пропорционально занимаемым площадям) в текущем и капитальном ремонте здания, в том числе его фасада, инженерно-технических коммуникаций, а также в мероприятиях по благоустройству прилегающей к зданию территории, проводимых Арендодателем.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11" w:name="p401"/>
      <w:bookmarkEnd w:id="11"/>
      <w:r w:rsidRPr="00E50DE2">
        <w:rPr>
          <w:rFonts w:ascii="Times New Roman" w:eastAsia="Times New Roman" w:hAnsi="Times New Roman" w:cs="Times New Roman"/>
          <w:color w:val="000000"/>
          <w:sz w:val="24"/>
          <w:szCs w:val="24"/>
          <w:lang w:eastAsia="ru-RU"/>
        </w:rPr>
        <w:t>3.4.12. Проведение Арендатором капитального ремонта (реконструкции) помещений осуществляется с письменного согласия Арендодателя и Собственника с соблюдением норм градостроительного, земельного законодательства, строительных норм и правил, норм противопожарной безопасности.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Стороны заключают к Договору дополнительное соглашение о порядке проведения работ по капитальному ремонту (реконструкции) помещений, сроках выполнения работ, об ответственности сторон, об условиях возмещения произведенных неотделимых улучшений арендованного имущества.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Для получения письменного согласия Арендатор обязан предоставить Арендодателю и Собственнику проектно-сметную документацию, документы, являющиеся основанием для проведения работ по капитальному ремонту (реконструкции) помещений в соответствии с требованиями градостроительного законодательства, с указанием сроков проведения данных работ.</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12" w:name="p406"/>
      <w:bookmarkEnd w:id="12"/>
      <w:r w:rsidRPr="00E50DE2">
        <w:rPr>
          <w:rFonts w:ascii="Times New Roman" w:eastAsia="Times New Roman" w:hAnsi="Times New Roman" w:cs="Times New Roman"/>
          <w:color w:val="000000"/>
          <w:sz w:val="24"/>
          <w:szCs w:val="24"/>
          <w:lang w:eastAsia="ru-RU"/>
        </w:rPr>
        <w:t xml:space="preserve">После окончания работ по капитальному ремонту (реконструкции) помещений Арендатор обязан изготовить новый кадастровый (технический) паспорт на помещения, </w:t>
      </w:r>
      <w:r w:rsidR="00564F92">
        <w:rPr>
          <w:rFonts w:ascii="Times New Roman" w:eastAsia="Times New Roman" w:hAnsi="Times New Roman" w:cs="Times New Roman"/>
          <w:color w:val="000000"/>
          <w:sz w:val="24"/>
          <w:szCs w:val="24"/>
          <w:lang w:eastAsia="ru-RU"/>
        </w:rPr>
        <w:t xml:space="preserve">а также осуществить </w:t>
      </w:r>
      <w:r w:rsidRPr="00E50DE2">
        <w:rPr>
          <w:rFonts w:ascii="Times New Roman" w:eastAsia="Times New Roman" w:hAnsi="Times New Roman" w:cs="Times New Roman"/>
          <w:color w:val="000000"/>
          <w:sz w:val="24"/>
          <w:szCs w:val="24"/>
          <w:lang w:eastAsia="ru-RU"/>
        </w:rPr>
        <w:t>государственную регистрацию изменений площадей арендуемых помещений в уполномоченном органе по государственной регистрации прав на недвижимое имущество и сделок с ним и представить Арендодателю и Собственнику кадастровый (технический) паспорт помещений, выписку из Единого государственного реестра недвижимости.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lastRenderedPageBreak/>
        <w:t>Расходы по изготовлению кадастрового (технического паспорта) помещений, по государственной регистрации внесений изменений в Единый государственный реестр недвижимости возлагаются на Арендатора.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3.4.13. Не передавать свои права по настоящему Договору третьим лицам.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3.4.14. Обеспечивать представителям Арендодателя и Собственника, представителям контрольно-надзорных органов возможность беспрепятственного доступа в арендуемые помещения.</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3.4.15. Выполнять предписания и иные законные требования контрольно-надзорных органов.</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3.4.16. Письменно сообщить Арендодателю не позднее чем за один месяц о предстоящем освобождении помещений как в связи с окончанием срока действия Договора, так и при досрочном его расторжении.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13" w:name="p410"/>
      <w:bookmarkEnd w:id="13"/>
      <w:r w:rsidRPr="00E50DE2">
        <w:rPr>
          <w:rFonts w:ascii="Times New Roman" w:eastAsia="Times New Roman" w:hAnsi="Times New Roman" w:cs="Times New Roman"/>
          <w:color w:val="000000"/>
          <w:sz w:val="24"/>
          <w:szCs w:val="24"/>
          <w:lang w:eastAsia="ru-RU"/>
        </w:rPr>
        <w:t>3.4.17. По окончании срока действия Договора или при его досрочном расторжении не позднее чем в пятидневный срок освободить занимаемые помещения и передать их по акту приема-передачи Арендодателю в том же состоянии, в котором они были переданы Арендатору, с учетом нормального износа, со всеми произведенными в арендуемых помещениях неотделимыми улучшениями, составляющими принадлежность помещений и неотделимыми без вреда для имущества.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В случае освобождения Арендатором помещений без надлежащего оформления соглашения о расторжении Договора и сдачи помещений по акту приема-передачи Арендодатель в одностороннем порядке оформляет акт приема помещений.</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В случае досрочного освобождения Арендатором занимаемой площади Арендодатель обязан письменно уведомить об этом Собственника в 10-дневный срок со дня освобождения Арендатором помещений.</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3.4.18. Освободить помещения в связи с аварийным состоянием конструкций здания (или его части), постановкой здания (части здания или отдельных помещений) на капитальный ремонт или его сносом по градостроительным причинам (основаниям) в сроки, установленные уполномоченными органами.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14" w:name="p414"/>
      <w:bookmarkEnd w:id="14"/>
      <w:r w:rsidRPr="00E50DE2">
        <w:rPr>
          <w:rFonts w:ascii="Times New Roman" w:eastAsia="Times New Roman" w:hAnsi="Times New Roman" w:cs="Times New Roman"/>
          <w:color w:val="000000"/>
          <w:sz w:val="24"/>
          <w:szCs w:val="24"/>
          <w:lang w:eastAsia="ru-RU"/>
        </w:rPr>
        <w:t>3.4.19. Без согласия Арендодателя и Собственника не размещать рекламу на наружной части здания и арендуемых помещений. В свою очередь, Арендодатель вправе размещать рекламу на здании (помещении) без согласования с Арендатором.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15" w:name="p415"/>
      <w:bookmarkEnd w:id="15"/>
      <w:r w:rsidRPr="00E50DE2">
        <w:rPr>
          <w:rFonts w:ascii="Times New Roman" w:eastAsia="Times New Roman" w:hAnsi="Times New Roman" w:cs="Times New Roman"/>
          <w:color w:val="000000"/>
          <w:sz w:val="24"/>
          <w:szCs w:val="24"/>
          <w:lang w:eastAsia="ru-RU"/>
        </w:rPr>
        <w:t xml:space="preserve">3.4.20. </w:t>
      </w:r>
      <w:r w:rsidR="005F0BF5">
        <w:rPr>
          <w:rFonts w:ascii="Times New Roman" w:eastAsia="Times New Roman" w:hAnsi="Times New Roman" w:cs="Times New Roman"/>
          <w:color w:val="000000"/>
          <w:sz w:val="24"/>
          <w:szCs w:val="24"/>
          <w:lang w:eastAsia="ru-RU"/>
        </w:rPr>
        <w:t>Н</w:t>
      </w:r>
      <w:r w:rsidRPr="00E50DE2">
        <w:rPr>
          <w:rFonts w:ascii="Times New Roman" w:eastAsia="Times New Roman" w:hAnsi="Times New Roman" w:cs="Times New Roman"/>
          <w:color w:val="000000"/>
          <w:sz w:val="24"/>
          <w:szCs w:val="24"/>
          <w:lang w:eastAsia="ru-RU"/>
        </w:rPr>
        <w:t>е сдавать имущество в субаренду,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и иным образом распоряжаться арендованным имуществом.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bookmarkStart w:id="16" w:name="p416"/>
      <w:bookmarkEnd w:id="16"/>
      <w:r w:rsidRPr="00E50DE2">
        <w:rPr>
          <w:rFonts w:ascii="Times New Roman" w:eastAsia="Times New Roman" w:hAnsi="Times New Roman" w:cs="Times New Roman"/>
          <w:color w:val="000000"/>
          <w:sz w:val="24"/>
          <w:szCs w:val="24"/>
          <w:lang w:eastAsia="ru-RU"/>
        </w:rPr>
        <w:t>3.4.21. В течение 30 календарных дней со дня подписания настоящего Договора застраховать в пользу Собственника (выгодоприобретатель) арендуемое имущество за свой счет на весь срок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3.4.22. Нести риск случайной гибели имущества.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3.4.23. При возврате арендуемых помещений в связи с прекращением настоящего Договора или при его досрочном расторжении до подписания акта приема-передачи арендуемых помещений пройти у Арендодателя сверку расчетов по арендной плате и иным платежам по настоящему Договору.</w:t>
      </w:r>
    </w:p>
    <w:p w:rsidR="00E50DE2" w:rsidRPr="00E50DE2" w:rsidRDefault="00E50DE2" w:rsidP="00E50DE2">
      <w:pPr>
        <w:spacing w:after="0" w:line="240" w:lineRule="auto"/>
        <w:jc w:val="both"/>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 </w:t>
      </w:r>
    </w:p>
    <w:p w:rsidR="00E50DE2" w:rsidRPr="00E50DE2" w:rsidRDefault="00E50DE2" w:rsidP="00E50DE2">
      <w:pPr>
        <w:spacing w:after="0" w:line="240" w:lineRule="exact"/>
        <w:jc w:val="center"/>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4. ОТВЕТСТВЕННОСТЬ СТОРОН</w:t>
      </w:r>
    </w:p>
    <w:p w:rsidR="00E50DE2" w:rsidRPr="00E50DE2" w:rsidRDefault="00E50DE2" w:rsidP="00E50DE2">
      <w:pPr>
        <w:spacing w:after="0" w:line="240" w:lineRule="exact"/>
        <w:jc w:val="center"/>
        <w:rPr>
          <w:rFonts w:ascii="Times New Roman" w:eastAsia="Times New Roman" w:hAnsi="Times New Roman" w:cs="Times New Roman"/>
          <w:color w:val="000000"/>
          <w:sz w:val="24"/>
          <w:szCs w:val="24"/>
          <w:lang w:eastAsia="ru-RU"/>
        </w:rPr>
      </w:pPr>
    </w:p>
    <w:p w:rsidR="00E50DE2" w:rsidRPr="00E50DE2" w:rsidRDefault="00E50DE2" w:rsidP="00E50DE2">
      <w:pPr>
        <w:spacing w:after="0" w:line="240" w:lineRule="auto"/>
        <w:ind w:firstLine="539"/>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4.1. В случае неисполнения или ненадлежащего исполнения Арендатором условий Договора он обязан возместить Арендодателю причиненные убытки.</w:t>
      </w:r>
    </w:p>
    <w:p w:rsidR="00E50DE2" w:rsidRPr="00E50DE2" w:rsidRDefault="00E50DE2" w:rsidP="00E50DE2">
      <w:pPr>
        <w:spacing w:after="0" w:line="240" w:lineRule="auto"/>
        <w:ind w:firstLine="540"/>
        <w:jc w:val="both"/>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 xml:space="preserve">4.2. Если помещения, сданные в аренду, по вине Арендатора становятся непригодными для дальнейшего использования ранее истечения полного амортизационного срока службы, в том числе в случае полного уничтожения арендуемых помещений, Арендатор перечисляет на счет </w:t>
      </w:r>
      <w:r w:rsidRPr="00E50DE2">
        <w:rPr>
          <w:rFonts w:ascii="Times New Roman" w:eastAsia="Times New Roman" w:hAnsi="Times New Roman" w:cs="Times New Roman"/>
          <w:color w:val="000000"/>
          <w:sz w:val="24"/>
          <w:szCs w:val="24"/>
          <w:lang w:eastAsia="ru-RU"/>
        </w:rPr>
        <w:lastRenderedPageBreak/>
        <w:t>Арендодателя недовнесенную им арендную плату, а также иные убытки в соответствии с действующим законодательством Российской Федерации за период с момента обнаружения факта непригодности объекта и до истечения установленного срока действия Договора.</w:t>
      </w:r>
    </w:p>
    <w:p w:rsidR="00E50DE2" w:rsidRPr="00E50DE2" w:rsidRDefault="00E50DE2" w:rsidP="00E50DE2">
      <w:pPr>
        <w:spacing w:after="0" w:line="240" w:lineRule="auto"/>
        <w:ind w:firstLine="540"/>
        <w:jc w:val="both"/>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4.3. Если состояние возвращаемых помещений по окончании срока действия Договора оценивается хуже первоначального состояния с учетом нормального износа, Арендатор возмещает Арендодателю причиненный ущерб в соответствии с законодательством Российской Федерации.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4.4. За неисполнение Арендатором положений </w:t>
      </w:r>
      <w:hyperlink w:anchor="p390" w:history="1">
        <w:r w:rsidRPr="00E50DE2">
          <w:rPr>
            <w:rFonts w:ascii="Times New Roman" w:eastAsia="Times New Roman" w:hAnsi="Times New Roman" w:cs="Times New Roman"/>
            <w:color w:val="000000"/>
            <w:sz w:val="24"/>
            <w:szCs w:val="24"/>
            <w:lang w:eastAsia="ru-RU"/>
          </w:rPr>
          <w:t>пунктов 3.4.3</w:t>
        </w:r>
      </w:hyperlink>
      <w:r w:rsidRPr="00E50DE2">
        <w:rPr>
          <w:rFonts w:ascii="Times New Roman" w:eastAsia="Times New Roman" w:hAnsi="Times New Roman" w:cs="Times New Roman"/>
          <w:color w:val="000000"/>
          <w:sz w:val="24"/>
          <w:szCs w:val="24"/>
          <w:lang w:eastAsia="ru-RU"/>
        </w:rPr>
        <w:t xml:space="preserve">, </w:t>
      </w:r>
      <w:hyperlink w:anchor="p410" w:history="1">
        <w:r w:rsidRPr="00E50DE2">
          <w:rPr>
            <w:rFonts w:ascii="Times New Roman" w:eastAsia="Times New Roman" w:hAnsi="Times New Roman" w:cs="Times New Roman"/>
            <w:color w:val="000000"/>
            <w:sz w:val="24"/>
            <w:szCs w:val="24"/>
            <w:lang w:eastAsia="ru-RU"/>
          </w:rPr>
          <w:t>3.4.17</w:t>
        </w:r>
      </w:hyperlink>
      <w:r w:rsidRPr="00E50DE2">
        <w:rPr>
          <w:rFonts w:ascii="Times New Roman" w:eastAsia="Times New Roman" w:hAnsi="Times New Roman" w:cs="Times New Roman"/>
          <w:color w:val="000000"/>
          <w:sz w:val="24"/>
          <w:szCs w:val="24"/>
          <w:lang w:eastAsia="ru-RU"/>
        </w:rPr>
        <w:t xml:space="preserve"> Договора, в случае нарушения установленных сроков по принятию или возврату арендуемых помещений он обязан внести арендную плату и плату за эксплуатационно-коммунальные услуги за все время просрочки на счет получателя соответствующего платежа. Арендодатель вправе требовать от Арендатора также возмещения иных убытков, причиненных указанными в настоящем пункте действиями Арендатора.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В случае, указанном в </w:t>
      </w:r>
      <w:hyperlink w:anchor="p410" w:history="1">
        <w:r w:rsidRPr="00E50DE2">
          <w:rPr>
            <w:rFonts w:ascii="Times New Roman" w:eastAsia="Times New Roman" w:hAnsi="Times New Roman" w:cs="Times New Roman"/>
            <w:color w:val="000000"/>
            <w:sz w:val="24"/>
            <w:szCs w:val="24"/>
            <w:lang w:eastAsia="ru-RU"/>
          </w:rPr>
          <w:t>пункте 3.4.17</w:t>
        </w:r>
      </w:hyperlink>
      <w:r w:rsidRPr="00E50DE2">
        <w:rPr>
          <w:rFonts w:ascii="Times New Roman" w:eastAsia="Times New Roman" w:hAnsi="Times New Roman" w:cs="Times New Roman"/>
          <w:color w:val="000000"/>
          <w:sz w:val="24"/>
          <w:szCs w:val="24"/>
          <w:lang w:eastAsia="ru-RU"/>
        </w:rPr>
        <w:t xml:space="preserve"> Договора, Арендатор также обязан оплатить пени в размере 0,5% от ежемесячного размера арендной платы за каждый календарный день просрочки.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4.5. При невыполнении условий </w:t>
      </w:r>
      <w:hyperlink w:anchor="p416" w:history="1">
        <w:r w:rsidRPr="00E50DE2">
          <w:rPr>
            <w:rFonts w:ascii="Times New Roman" w:eastAsia="Times New Roman" w:hAnsi="Times New Roman" w:cs="Times New Roman"/>
            <w:color w:val="000000"/>
            <w:sz w:val="24"/>
            <w:szCs w:val="24"/>
            <w:lang w:eastAsia="ru-RU"/>
          </w:rPr>
          <w:t>п. 3.4.21</w:t>
        </w:r>
      </w:hyperlink>
      <w:r w:rsidRPr="00E50DE2">
        <w:rPr>
          <w:rFonts w:ascii="Times New Roman" w:eastAsia="Times New Roman" w:hAnsi="Times New Roman" w:cs="Times New Roman"/>
          <w:color w:val="000000"/>
          <w:sz w:val="24"/>
          <w:szCs w:val="24"/>
          <w:lang w:eastAsia="ru-RU"/>
        </w:rPr>
        <w:t xml:space="preserve"> и в случае наступления событий, повлекших ухудшение состояния имущества или невозможность использования передаваемых по настоящему Договору помещений, Арендатор оплачивает Арендодателю всю сумму причиненных убытков.</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4.6. В случае нецелевого использования арендуемых помещений или передачи </w:t>
      </w:r>
      <w:r w:rsidRPr="00E50DE2">
        <w:rPr>
          <w:rFonts w:ascii="Times New Roman" w:eastAsia="Times New Roman" w:hAnsi="Times New Roman" w:cs="Times New Roman"/>
          <w:sz w:val="24"/>
          <w:szCs w:val="24"/>
          <w:lang w:eastAsia="ru-RU"/>
        </w:rPr>
        <w:t>их</w:t>
      </w:r>
      <w:r w:rsidRPr="00E50DE2">
        <w:rPr>
          <w:rFonts w:ascii="Times New Roman" w:eastAsia="Times New Roman" w:hAnsi="Times New Roman" w:cs="Times New Roman"/>
          <w:color w:val="000000"/>
          <w:sz w:val="24"/>
          <w:szCs w:val="24"/>
          <w:lang w:eastAsia="ru-RU"/>
        </w:rPr>
        <w:t xml:space="preserve"> Арендатором в субаренду или на иных условиях в пользование третьим лицам без письменного согласия Арендодателя и Собственника Арендатор обязан перечислить на счет Арендодателя штраф в размере 1/3 суммы годовой арендной платы. Исполнение Арендатором обязательств по данному пункту Договора не лишает Арендодателя права на расторжение Договора в установленном законом или Договором порядке.</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4.7. Уплата пеней и штрафов, установленных настоящим Договором, не освобождает Арендатора от выполнения своих договорных обязательств или устранения нарушений условий по Договору, а также возмещения причиненных Арендодателю убытков.</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4.8.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w:t>
      </w:r>
    </w:p>
    <w:p w:rsidR="00E50DE2" w:rsidRPr="00E50DE2" w:rsidRDefault="00E50DE2" w:rsidP="00E50DE2">
      <w:pPr>
        <w:spacing w:after="0" w:line="240" w:lineRule="auto"/>
        <w:jc w:val="both"/>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 </w:t>
      </w:r>
    </w:p>
    <w:p w:rsidR="00E50DE2" w:rsidRPr="00E50DE2" w:rsidRDefault="00E50DE2" w:rsidP="00E50DE2">
      <w:pPr>
        <w:spacing w:after="0" w:line="240" w:lineRule="auto"/>
        <w:jc w:val="center"/>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5. ПОРЯДОК РАСТОРЖЕНИЯ И ПРЕКРАЩЕНИЯ ДОГОВОРА</w:t>
      </w:r>
    </w:p>
    <w:p w:rsidR="00E50DE2" w:rsidRPr="00E50DE2" w:rsidRDefault="00E50DE2" w:rsidP="00E50DE2">
      <w:pPr>
        <w:spacing w:after="0" w:line="240" w:lineRule="auto"/>
        <w:jc w:val="center"/>
        <w:rPr>
          <w:rFonts w:ascii="Times New Roman" w:eastAsia="Times New Roman" w:hAnsi="Times New Roman" w:cs="Times New Roman"/>
          <w:color w:val="000000"/>
          <w:sz w:val="24"/>
          <w:szCs w:val="24"/>
          <w:lang w:eastAsia="ru-RU"/>
        </w:rPr>
      </w:pP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5.1. Договор аренды досрочно расторгается в одностороннем внесудебном порядке (односторонний отказ) в соответствии с </w:t>
      </w:r>
      <w:hyperlink r:id="rId8" w:history="1">
        <w:r w:rsidRPr="00E50DE2">
          <w:rPr>
            <w:rFonts w:ascii="Times New Roman" w:eastAsia="Times New Roman" w:hAnsi="Times New Roman" w:cs="Times New Roman"/>
            <w:color w:val="000000"/>
            <w:sz w:val="24"/>
            <w:szCs w:val="24"/>
            <w:lang w:eastAsia="ru-RU"/>
          </w:rPr>
          <w:t>п. 1, 2 ст. 450</w:t>
        </w:r>
      </w:hyperlink>
      <w:r w:rsidRPr="00E50DE2">
        <w:rPr>
          <w:rFonts w:ascii="Times New Roman" w:eastAsia="Times New Roman" w:hAnsi="Times New Roman" w:cs="Times New Roman"/>
          <w:color w:val="000000"/>
          <w:sz w:val="24"/>
          <w:szCs w:val="24"/>
          <w:lang w:eastAsia="ru-RU"/>
        </w:rPr>
        <w:t>.1 ГК РФ по решению Арендодателя в следующих случаях:</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5.1.1. Если Арендатор допустил нарушение установленного настоящим Договором срока внесения арендной платы более чем на 30 дней или допустил более двух раз подряд в течение года просрочку оплаты арендной платы независимо от величины просрочки.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5.1.2. В случае неисполнения Арендатором обязательства, предусмотренного </w:t>
      </w:r>
      <w:hyperlink w:anchor="p359" w:history="1">
        <w:r w:rsidRPr="00E50DE2">
          <w:rPr>
            <w:rFonts w:ascii="Times New Roman" w:eastAsia="Times New Roman" w:hAnsi="Times New Roman" w:cs="Times New Roman"/>
            <w:color w:val="000000"/>
            <w:sz w:val="24"/>
            <w:szCs w:val="24"/>
            <w:lang w:eastAsia="ru-RU"/>
          </w:rPr>
          <w:t>пунктом 2.9</w:t>
        </w:r>
      </w:hyperlink>
      <w:r w:rsidRPr="00E50DE2">
        <w:rPr>
          <w:rFonts w:ascii="Times New Roman" w:eastAsia="Times New Roman" w:hAnsi="Times New Roman" w:cs="Times New Roman"/>
          <w:color w:val="000000"/>
          <w:sz w:val="24"/>
          <w:szCs w:val="24"/>
          <w:lang w:eastAsia="ru-RU"/>
        </w:rPr>
        <w:t xml:space="preserve">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5.1.3. При использовании имущества (в целом или в его части) не в соответствии с целевым назначением, определенным в </w:t>
      </w:r>
      <w:hyperlink w:anchor="p331" w:history="1">
        <w:r w:rsidRPr="00E50DE2">
          <w:rPr>
            <w:rFonts w:ascii="Times New Roman" w:eastAsia="Times New Roman" w:hAnsi="Times New Roman" w:cs="Times New Roman"/>
            <w:color w:val="000000"/>
            <w:sz w:val="24"/>
            <w:szCs w:val="24"/>
            <w:lang w:eastAsia="ru-RU"/>
          </w:rPr>
          <w:t>п. 1.1</w:t>
        </w:r>
      </w:hyperlink>
      <w:r w:rsidRPr="00E50DE2">
        <w:rPr>
          <w:rFonts w:ascii="Times New Roman" w:eastAsia="Times New Roman" w:hAnsi="Times New Roman" w:cs="Times New Roman"/>
          <w:color w:val="000000"/>
          <w:sz w:val="24"/>
          <w:szCs w:val="24"/>
          <w:lang w:eastAsia="ru-RU"/>
        </w:rPr>
        <w:t xml:space="preserve"> настоящего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xml:space="preserve">5.1.4. При умышленном или неосторожном ухудшении Арендатором состояния помещений, инженерного оборудования и прилегающих территорий или при невыполнении Арендатором обязанностей, предусмотренных </w:t>
      </w:r>
      <w:hyperlink w:anchor="p390" w:history="1">
        <w:r w:rsidRPr="00E50DE2">
          <w:rPr>
            <w:rFonts w:ascii="Times New Roman" w:eastAsia="Times New Roman" w:hAnsi="Times New Roman" w:cs="Times New Roman"/>
            <w:color w:val="000000"/>
            <w:sz w:val="24"/>
            <w:szCs w:val="24"/>
            <w:lang w:eastAsia="ru-RU"/>
          </w:rPr>
          <w:t>пунктами 3.4.3</w:t>
        </w:r>
      </w:hyperlink>
      <w:r w:rsidRPr="00E50DE2">
        <w:rPr>
          <w:rFonts w:ascii="Times New Roman" w:eastAsia="Times New Roman" w:hAnsi="Times New Roman" w:cs="Times New Roman"/>
          <w:color w:val="000000"/>
          <w:sz w:val="24"/>
          <w:szCs w:val="24"/>
          <w:lang w:eastAsia="ru-RU"/>
        </w:rPr>
        <w:t xml:space="preserve">, </w:t>
      </w:r>
      <w:hyperlink w:anchor="p391" w:history="1">
        <w:r w:rsidRPr="00E50DE2">
          <w:rPr>
            <w:rFonts w:ascii="Times New Roman" w:eastAsia="Times New Roman" w:hAnsi="Times New Roman" w:cs="Times New Roman"/>
            <w:color w:val="000000"/>
            <w:sz w:val="24"/>
            <w:szCs w:val="24"/>
            <w:lang w:eastAsia="ru-RU"/>
          </w:rPr>
          <w:t>3.4.4</w:t>
        </w:r>
      </w:hyperlink>
      <w:r w:rsidRPr="00E50DE2">
        <w:rPr>
          <w:rFonts w:ascii="Times New Roman" w:eastAsia="Times New Roman" w:hAnsi="Times New Roman" w:cs="Times New Roman"/>
          <w:color w:val="000000"/>
          <w:sz w:val="24"/>
          <w:szCs w:val="24"/>
          <w:lang w:eastAsia="ru-RU"/>
        </w:rPr>
        <w:t xml:space="preserve">, </w:t>
      </w:r>
      <w:hyperlink w:anchor="p396" w:history="1">
        <w:r w:rsidRPr="00E50DE2">
          <w:rPr>
            <w:rFonts w:ascii="Times New Roman" w:eastAsia="Times New Roman" w:hAnsi="Times New Roman" w:cs="Times New Roman"/>
            <w:color w:val="000000"/>
            <w:sz w:val="24"/>
            <w:szCs w:val="24"/>
            <w:lang w:eastAsia="ru-RU"/>
          </w:rPr>
          <w:t>3.4.8</w:t>
        </w:r>
      </w:hyperlink>
      <w:r w:rsidRPr="00E50DE2">
        <w:rPr>
          <w:rFonts w:ascii="Times New Roman" w:eastAsia="Times New Roman" w:hAnsi="Times New Roman" w:cs="Times New Roman"/>
          <w:color w:val="000000"/>
          <w:sz w:val="24"/>
          <w:szCs w:val="24"/>
          <w:lang w:eastAsia="ru-RU"/>
        </w:rPr>
        <w:t xml:space="preserve">, </w:t>
      </w:r>
      <w:hyperlink w:anchor="p397" w:history="1">
        <w:r w:rsidRPr="00E50DE2">
          <w:rPr>
            <w:rFonts w:ascii="Times New Roman" w:eastAsia="Times New Roman" w:hAnsi="Times New Roman" w:cs="Times New Roman"/>
            <w:color w:val="000000"/>
            <w:sz w:val="24"/>
            <w:szCs w:val="24"/>
            <w:lang w:eastAsia="ru-RU"/>
          </w:rPr>
          <w:t>3.4.9</w:t>
        </w:r>
      </w:hyperlink>
      <w:r w:rsidRPr="00E50DE2">
        <w:rPr>
          <w:rFonts w:ascii="Times New Roman" w:eastAsia="Times New Roman" w:hAnsi="Times New Roman" w:cs="Times New Roman"/>
          <w:color w:val="000000"/>
          <w:sz w:val="24"/>
          <w:szCs w:val="24"/>
          <w:lang w:eastAsia="ru-RU"/>
        </w:rPr>
        <w:t xml:space="preserve">, </w:t>
      </w:r>
      <w:hyperlink w:anchor="p398" w:history="1">
        <w:r w:rsidRPr="00E50DE2">
          <w:rPr>
            <w:rFonts w:ascii="Times New Roman" w:eastAsia="Times New Roman" w:hAnsi="Times New Roman" w:cs="Times New Roman"/>
            <w:color w:val="000000"/>
            <w:sz w:val="24"/>
            <w:szCs w:val="24"/>
            <w:lang w:eastAsia="ru-RU"/>
          </w:rPr>
          <w:t>3.4.10</w:t>
        </w:r>
      </w:hyperlink>
      <w:r w:rsidRPr="00E50DE2">
        <w:rPr>
          <w:rFonts w:ascii="Times New Roman" w:eastAsia="Times New Roman" w:hAnsi="Times New Roman" w:cs="Times New Roman"/>
          <w:color w:val="000000"/>
          <w:sz w:val="24"/>
          <w:szCs w:val="24"/>
          <w:lang w:eastAsia="ru-RU"/>
        </w:rPr>
        <w:t xml:space="preserve">, </w:t>
      </w:r>
      <w:hyperlink w:anchor="p401" w:history="1">
        <w:r w:rsidRPr="00E50DE2">
          <w:rPr>
            <w:rFonts w:ascii="Times New Roman" w:eastAsia="Times New Roman" w:hAnsi="Times New Roman" w:cs="Times New Roman"/>
            <w:color w:val="000000"/>
            <w:sz w:val="24"/>
            <w:szCs w:val="24"/>
            <w:lang w:eastAsia="ru-RU"/>
          </w:rPr>
          <w:t>3.4.12</w:t>
        </w:r>
      </w:hyperlink>
      <w:r w:rsidRPr="00E50DE2">
        <w:rPr>
          <w:rFonts w:ascii="Times New Roman" w:eastAsia="Times New Roman" w:hAnsi="Times New Roman" w:cs="Times New Roman"/>
          <w:color w:val="000000"/>
          <w:sz w:val="24"/>
          <w:szCs w:val="24"/>
          <w:lang w:eastAsia="ru-RU"/>
        </w:rPr>
        <w:t xml:space="preserve">, </w:t>
      </w:r>
      <w:hyperlink w:anchor="p406" w:history="1">
        <w:r w:rsidRPr="00E50DE2">
          <w:rPr>
            <w:rFonts w:ascii="Times New Roman" w:eastAsia="Times New Roman" w:hAnsi="Times New Roman" w:cs="Times New Roman"/>
            <w:color w:val="000000"/>
            <w:sz w:val="24"/>
            <w:szCs w:val="24"/>
            <w:lang w:eastAsia="ru-RU"/>
          </w:rPr>
          <w:t>3.4.13</w:t>
        </w:r>
      </w:hyperlink>
      <w:r w:rsidRPr="00E50DE2">
        <w:rPr>
          <w:rFonts w:ascii="Times New Roman" w:eastAsia="Times New Roman" w:hAnsi="Times New Roman" w:cs="Times New Roman"/>
          <w:color w:val="000000"/>
          <w:sz w:val="24"/>
          <w:szCs w:val="24"/>
          <w:lang w:eastAsia="ru-RU"/>
        </w:rPr>
        <w:t xml:space="preserve">, </w:t>
      </w:r>
      <w:hyperlink w:anchor="p410" w:history="1">
        <w:r w:rsidRPr="00E50DE2">
          <w:rPr>
            <w:rFonts w:ascii="Times New Roman" w:eastAsia="Times New Roman" w:hAnsi="Times New Roman" w:cs="Times New Roman"/>
            <w:color w:val="000000"/>
            <w:sz w:val="24"/>
            <w:szCs w:val="24"/>
            <w:lang w:eastAsia="ru-RU"/>
          </w:rPr>
          <w:t>3.4.17</w:t>
        </w:r>
      </w:hyperlink>
      <w:r w:rsidRPr="00E50DE2">
        <w:rPr>
          <w:rFonts w:ascii="Times New Roman" w:eastAsia="Times New Roman" w:hAnsi="Times New Roman" w:cs="Times New Roman"/>
          <w:color w:val="000000"/>
          <w:sz w:val="24"/>
          <w:szCs w:val="24"/>
          <w:lang w:eastAsia="ru-RU"/>
        </w:rPr>
        <w:t xml:space="preserve">, </w:t>
      </w:r>
      <w:hyperlink w:anchor="p414" w:history="1">
        <w:r w:rsidRPr="00E50DE2">
          <w:rPr>
            <w:rFonts w:ascii="Times New Roman" w:eastAsia="Times New Roman" w:hAnsi="Times New Roman" w:cs="Times New Roman"/>
            <w:color w:val="000000"/>
            <w:sz w:val="24"/>
            <w:szCs w:val="24"/>
            <w:lang w:eastAsia="ru-RU"/>
          </w:rPr>
          <w:t>3.4.19</w:t>
        </w:r>
      </w:hyperlink>
      <w:r w:rsidRPr="00E50DE2">
        <w:rPr>
          <w:rFonts w:ascii="Times New Roman" w:eastAsia="Times New Roman" w:hAnsi="Times New Roman" w:cs="Times New Roman"/>
          <w:color w:val="000000"/>
          <w:sz w:val="24"/>
          <w:szCs w:val="24"/>
          <w:lang w:eastAsia="ru-RU"/>
        </w:rPr>
        <w:t xml:space="preserve">, </w:t>
      </w:r>
      <w:hyperlink w:anchor="p415" w:history="1">
        <w:r w:rsidRPr="00E50DE2">
          <w:rPr>
            <w:rFonts w:ascii="Times New Roman" w:eastAsia="Times New Roman" w:hAnsi="Times New Roman" w:cs="Times New Roman"/>
            <w:color w:val="000000"/>
            <w:sz w:val="24"/>
            <w:szCs w:val="24"/>
            <w:lang w:eastAsia="ru-RU"/>
          </w:rPr>
          <w:t>3.4.20</w:t>
        </w:r>
      </w:hyperlink>
      <w:r w:rsidRPr="00E50DE2">
        <w:rPr>
          <w:rFonts w:ascii="Times New Roman" w:eastAsia="Times New Roman" w:hAnsi="Times New Roman" w:cs="Times New Roman"/>
          <w:color w:val="000000"/>
          <w:sz w:val="24"/>
          <w:szCs w:val="24"/>
          <w:lang w:eastAsia="ru-RU"/>
        </w:rPr>
        <w:t xml:space="preserve">, </w:t>
      </w:r>
      <w:hyperlink w:anchor="p416" w:history="1">
        <w:r w:rsidRPr="00E50DE2">
          <w:rPr>
            <w:rFonts w:ascii="Times New Roman" w:eastAsia="Times New Roman" w:hAnsi="Times New Roman" w:cs="Times New Roman"/>
            <w:color w:val="000000"/>
            <w:sz w:val="24"/>
            <w:szCs w:val="24"/>
            <w:lang w:eastAsia="ru-RU"/>
          </w:rPr>
          <w:t>3.4.21</w:t>
        </w:r>
      </w:hyperlink>
      <w:r w:rsidRPr="00E50DE2">
        <w:rPr>
          <w:rFonts w:ascii="Times New Roman" w:eastAsia="Times New Roman" w:hAnsi="Times New Roman" w:cs="Times New Roman"/>
          <w:color w:val="000000"/>
          <w:sz w:val="24"/>
          <w:szCs w:val="24"/>
          <w:lang w:eastAsia="ru-RU"/>
        </w:rPr>
        <w:t xml:space="preserve"> настоящего Договора.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5.1.5. Если Арендатор не производит текущего и капитального ремонта помещений.</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5.1.6. В связи с необходимостью размещения государственных органов власти, государственных предприятий и учреждений или принятия Арендодателем или Собственником решения, предусматривающего иной порядок распоряжения помещениями.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5.1.7. В случае аварийного состояния арендуемого объекта, постановки его на капитальный ремонт или сноса.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lastRenderedPageBreak/>
        <w:t>5.2. О расторжении Договора в одностороннем порядке Арендодатель должен уведомить Арендатора. Договор считается расторгнутым по истечении 30 дней с момента уведомления Стороны, а Арендатор обязан освободить занимаемые помещения.</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5.3. Расторжение Договора до истечения его срока возможно по обоюдному согласию Сторон.</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5.4. Договор аренды прекращается с истечением его срока.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5.5. Расторжение Договора не освобождает Арендатора от обязанности погашения задолженности по арендной плате и пени, уплаты штрафов и иных платежей по Договору, а также возмещения причиненных Арендодателю убытков.</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5.6. В случае расторжения Договора по основаниям, установленным настоящ</w:t>
      </w:r>
      <w:r w:rsidR="00564F92">
        <w:rPr>
          <w:rFonts w:ascii="Times New Roman" w:eastAsia="Times New Roman" w:hAnsi="Times New Roman" w:cs="Times New Roman"/>
          <w:color w:val="000000"/>
          <w:sz w:val="24"/>
          <w:szCs w:val="24"/>
          <w:lang w:eastAsia="ru-RU"/>
        </w:rPr>
        <w:t>им Договором, убытки</w:t>
      </w:r>
      <w:r w:rsidRPr="00E50DE2">
        <w:rPr>
          <w:rFonts w:ascii="Times New Roman" w:eastAsia="Times New Roman" w:hAnsi="Times New Roman" w:cs="Times New Roman"/>
          <w:color w:val="000000"/>
          <w:sz w:val="24"/>
          <w:szCs w:val="24"/>
          <w:lang w:eastAsia="ru-RU"/>
        </w:rPr>
        <w:t>, включая упущенную выгоду, Арендатору не возмещается.</w:t>
      </w:r>
    </w:p>
    <w:p w:rsidR="00E50DE2" w:rsidRPr="00E50DE2" w:rsidRDefault="00E50DE2" w:rsidP="00E50DE2">
      <w:pPr>
        <w:spacing w:after="0" w:line="240" w:lineRule="auto"/>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 </w:t>
      </w:r>
    </w:p>
    <w:p w:rsidR="00E50DE2" w:rsidRPr="00E50DE2" w:rsidRDefault="00E50DE2" w:rsidP="00E50DE2">
      <w:pPr>
        <w:spacing w:after="0" w:line="240" w:lineRule="auto"/>
        <w:jc w:val="center"/>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6. ДОПОЛНИТЕЛЬНЫЕ УСЛОВИЯ</w:t>
      </w:r>
    </w:p>
    <w:p w:rsidR="00E50DE2" w:rsidRPr="00E50DE2" w:rsidRDefault="00E50DE2" w:rsidP="00E50DE2">
      <w:pPr>
        <w:spacing w:after="0" w:line="240" w:lineRule="auto"/>
        <w:jc w:val="center"/>
        <w:rPr>
          <w:rFonts w:ascii="Verdana" w:eastAsia="Times New Roman" w:hAnsi="Verdana" w:cs="Times New Roman"/>
          <w:color w:val="000000"/>
          <w:sz w:val="21"/>
          <w:szCs w:val="21"/>
          <w:lang w:eastAsia="ru-RU"/>
        </w:rPr>
      </w:pP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6.1. При изменении наименования, местонахождения, банковских реквизитов или реорганизации одной из Сторон Дог</w:t>
      </w:r>
      <w:r w:rsidR="00564F92">
        <w:rPr>
          <w:rFonts w:ascii="Times New Roman" w:eastAsia="Times New Roman" w:hAnsi="Times New Roman" w:cs="Times New Roman"/>
          <w:color w:val="000000"/>
          <w:sz w:val="24"/>
          <w:szCs w:val="24"/>
          <w:lang w:eastAsia="ru-RU"/>
        </w:rPr>
        <w:t>овора Сторона обязана письменно</w:t>
      </w:r>
      <w:r w:rsidRPr="00E50DE2">
        <w:rPr>
          <w:rFonts w:ascii="Times New Roman" w:eastAsia="Times New Roman" w:hAnsi="Times New Roman" w:cs="Times New Roman"/>
          <w:color w:val="000000"/>
          <w:sz w:val="24"/>
          <w:szCs w:val="24"/>
          <w:lang w:eastAsia="ru-RU"/>
        </w:rPr>
        <w:t xml:space="preserve"> в десятидневный срок сообщить другой Стороне о произошедших изменениях.</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6.2. Договор, заключенный на срок не менее года, подлежит государственной регистрации и считается заключенным с момента такой регистрации. Арендатор обязуется в месячный срок со дня подписания Арендодателем настоящего Договора осуществить его государственную регистрацию в уполномоченном органе по государственной регистрации прав на недвижимое имущество и сделок с ним и представить Арендодателю и Собственнику зарегистрированный экземпляр Договора и выписку из Единого государственного реестра недвижимости.</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Расходы по государственной регистрации Договора, а также изменений и дополнений к ним возлагаются на Арендатора.</w:t>
      </w:r>
    </w:p>
    <w:p w:rsidR="00E50DE2" w:rsidRPr="00E50DE2" w:rsidRDefault="00E50DE2" w:rsidP="00E50DE2">
      <w:pPr>
        <w:spacing w:after="0" w:line="240" w:lineRule="auto"/>
        <w:ind w:firstLine="540"/>
        <w:jc w:val="both"/>
        <w:rPr>
          <w:rFonts w:ascii="Verdana" w:eastAsia="Times New Roman" w:hAnsi="Verdana" w:cs="Times New Roman"/>
          <w:color w:val="000000"/>
          <w:sz w:val="21"/>
          <w:szCs w:val="21"/>
          <w:lang w:eastAsia="ru-RU"/>
        </w:rPr>
      </w:pPr>
      <w:r w:rsidRPr="00E50DE2">
        <w:rPr>
          <w:rFonts w:ascii="Times New Roman" w:eastAsia="Times New Roman" w:hAnsi="Times New Roman" w:cs="Times New Roman"/>
          <w:color w:val="000000"/>
          <w:sz w:val="24"/>
          <w:szCs w:val="24"/>
          <w:lang w:eastAsia="ru-RU"/>
        </w:rPr>
        <w:t>6.3. Споры, возникающие между Сторонами из настоящего Договора, подлежат рассмотрению в соответствии с действующим законодательством в Арбитражном суде Хабаровского края.</w:t>
      </w:r>
    </w:p>
    <w:p w:rsidR="00E50DE2" w:rsidRPr="00E50DE2" w:rsidRDefault="00E50DE2" w:rsidP="00E50DE2">
      <w:pPr>
        <w:spacing w:after="0" w:line="240" w:lineRule="auto"/>
        <w:ind w:firstLine="540"/>
        <w:jc w:val="both"/>
        <w:rPr>
          <w:rFonts w:ascii="Times New Roman" w:eastAsia="Times New Roman" w:hAnsi="Times New Roman" w:cs="Times New Roman"/>
          <w:color w:val="000000"/>
          <w:sz w:val="24"/>
          <w:szCs w:val="24"/>
          <w:lang w:eastAsia="ru-RU"/>
        </w:rPr>
      </w:pPr>
      <w:r w:rsidRPr="00E50DE2">
        <w:rPr>
          <w:rFonts w:ascii="Times New Roman" w:eastAsia="Times New Roman" w:hAnsi="Times New Roman" w:cs="Times New Roman"/>
          <w:color w:val="000000"/>
          <w:sz w:val="24"/>
          <w:szCs w:val="24"/>
          <w:lang w:eastAsia="ru-RU"/>
        </w:rPr>
        <w:t xml:space="preserve">6.4. Настоящий Договор составлен </w:t>
      </w:r>
      <w:r w:rsidRPr="00E50DE2">
        <w:rPr>
          <w:rFonts w:ascii="Times New Roman" w:eastAsia="Times New Roman" w:hAnsi="Times New Roman" w:cs="Times New Roman"/>
          <w:sz w:val="24"/>
          <w:szCs w:val="24"/>
          <w:lang w:eastAsia="ru-RU"/>
        </w:rPr>
        <w:t xml:space="preserve">в 4-х </w:t>
      </w:r>
      <w:r w:rsidRPr="00E50DE2">
        <w:rPr>
          <w:rFonts w:ascii="Times New Roman" w:eastAsia="Times New Roman" w:hAnsi="Times New Roman" w:cs="Times New Roman"/>
          <w:color w:val="000000"/>
          <w:sz w:val="24"/>
          <w:szCs w:val="24"/>
          <w:lang w:eastAsia="ru-RU"/>
        </w:rPr>
        <w:t xml:space="preserve">экземплярах (по одному </w:t>
      </w:r>
      <w:r w:rsidR="00564F92">
        <w:rPr>
          <w:rFonts w:ascii="Times New Roman" w:eastAsia="Times New Roman" w:hAnsi="Times New Roman" w:cs="Times New Roman"/>
          <w:color w:val="000000"/>
          <w:sz w:val="24"/>
          <w:szCs w:val="24"/>
          <w:lang w:eastAsia="ru-RU"/>
        </w:rPr>
        <w:t xml:space="preserve">экземпляру </w:t>
      </w:r>
      <w:r w:rsidRPr="00E50DE2">
        <w:rPr>
          <w:rFonts w:ascii="Times New Roman" w:eastAsia="Times New Roman" w:hAnsi="Times New Roman" w:cs="Times New Roman"/>
          <w:color w:val="000000"/>
          <w:sz w:val="24"/>
          <w:szCs w:val="24"/>
          <w:lang w:eastAsia="ru-RU"/>
        </w:rPr>
        <w:t>для каждой Стороны, один экземпляр – для Собственника), имеющих одинаковую юридическую силу. В случае, если срок Договора составляет год и более, составляется дополнительный экземпляр Договора для регистрирующего органа.</w:t>
      </w:r>
    </w:p>
    <w:p w:rsidR="00E50DE2" w:rsidRPr="00E50DE2" w:rsidRDefault="00E50DE2" w:rsidP="00E50DE2">
      <w:pPr>
        <w:spacing w:after="0" w:line="240" w:lineRule="auto"/>
        <w:ind w:firstLine="540"/>
        <w:jc w:val="both"/>
        <w:rPr>
          <w:rFonts w:ascii="Times New Roman" w:eastAsia="Times New Roman" w:hAnsi="Times New Roman" w:cs="Times New Roman"/>
          <w:color w:val="000000"/>
          <w:sz w:val="24"/>
          <w:szCs w:val="24"/>
          <w:lang w:eastAsia="ru-RU"/>
        </w:rPr>
      </w:pPr>
    </w:p>
    <w:p w:rsidR="00E50DE2" w:rsidRPr="00E50DE2" w:rsidRDefault="00E50DE2" w:rsidP="00E50DE2">
      <w:pPr>
        <w:spacing w:after="0" w:line="240" w:lineRule="auto"/>
        <w:jc w:val="center"/>
        <w:rPr>
          <w:rFonts w:ascii="Times New Roman" w:eastAsia="Times New Roman" w:hAnsi="Times New Roman" w:cs="Times New Roman"/>
          <w:sz w:val="24"/>
          <w:szCs w:val="24"/>
          <w:lang w:eastAsia="ru-RU"/>
        </w:rPr>
      </w:pPr>
      <w:r w:rsidRPr="00E50DE2">
        <w:rPr>
          <w:rFonts w:ascii="Times New Roman" w:eastAsia="Times New Roman" w:hAnsi="Times New Roman" w:cs="Times New Roman"/>
          <w:sz w:val="24"/>
          <w:szCs w:val="24"/>
          <w:lang w:eastAsia="ru-RU"/>
        </w:rPr>
        <w:t>7. БАНКОВСКИЕ РЕКВИЗИТЫ И ЮРИДИЧЕСКИЕ АДРЕСА СТОРОН:</w:t>
      </w:r>
    </w:p>
    <w:p w:rsidR="00E50DE2" w:rsidRPr="00E50DE2" w:rsidRDefault="00E50DE2" w:rsidP="00E50DE2">
      <w:pPr>
        <w:spacing w:after="0" w:line="200" w:lineRule="exact"/>
        <w:jc w:val="center"/>
        <w:rPr>
          <w:rFonts w:ascii="Verdana" w:eastAsia="Times New Roman" w:hAnsi="Verdana" w:cs="Times New Roman"/>
          <w:sz w:val="21"/>
          <w:szCs w:val="21"/>
          <w:lang w:eastAsia="ru-RU"/>
        </w:rPr>
      </w:pPr>
    </w:p>
    <w:p w:rsidR="00E50DE2" w:rsidRPr="00E50DE2" w:rsidRDefault="00E50DE2" w:rsidP="00E50DE2">
      <w:pPr>
        <w:spacing w:after="0" w:line="240" w:lineRule="auto"/>
        <w:jc w:val="both"/>
        <w:rPr>
          <w:rFonts w:ascii="Times New Roman" w:eastAsia="Times New Roman" w:hAnsi="Times New Roman" w:cs="Times New Roman"/>
          <w:sz w:val="24"/>
          <w:szCs w:val="24"/>
          <w:lang w:eastAsia="ru-RU"/>
        </w:rPr>
      </w:pPr>
      <w:bookmarkStart w:id="17" w:name="p458"/>
      <w:bookmarkEnd w:id="17"/>
      <w:r w:rsidRPr="00E50DE2">
        <w:rPr>
          <w:rFonts w:ascii="Times New Roman" w:eastAsia="Times New Roman" w:hAnsi="Times New Roman" w:cs="Times New Roman"/>
          <w:sz w:val="24"/>
          <w:szCs w:val="24"/>
          <w:lang w:eastAsia="ru-RU"/>
        </w:rPr>
        <w:t xml:space="preserve">7.1. Арендодатель: Краевое государственное автономное учреждение культуры «Краевое научно-образовательное творческое объединение культуры», </w:t>
      </w:r>
    </w:p>
    <w:p w:rsidR="00E50DE2" w:rsidRPr="00E50DE2" w:rsidRDefault="00E50DE2" w:rsidP="00E50DE2">
      <w:pPr>
        <w:spacing w:after="0" w:line="240" w:lineRule="auto"/>
        <w:jc w:val="both"/>
        <w:rPr>
          <w:rFonts w:ascii="Times New Roman" w:eastAsia="Times New Roman" w:hAnsi="Times New Roman" w:cs="Times New Roman"/>
          <w:sz w:val="24"/>
          <w:szCs w:val="24"/>
          <w:lang w:eastAsia="ru-RU"/>
        </w:rPr>
      </w:pPr>
      <w:r w:rsidRPr="00E50DE2">
        <w:rPr>
          <w:rFonts w:ascii="Times New Roman" w:eastAsia="Times New Roman" w:hAnsi="Times New Roman" w:cs="Times New Roman"/>
          <w:sz w:val="24"/>
          <w:szCs w:val="24"/>
          <w:lang w:eastAsia="ru-RU"/>
        </w:rPr>
        <w:t>680000, г. Хабаровск, ул. Фрунзе, д. 69а.</w:t>
      </w:r>
    </w:p>
    <w:p w:rsidR="00E50DE2" w:rsidRPr="00E50DE2" w:rsidRDefault="00E50DE2" w:rsidP="00E50DE2">
      <w:pPr>
        <w:spacing w:after="0" w:line="240" w:lineRule="auto"/>
        <w:jc w:val="both"/>
        <w:rPr>
          <w:rFonts w:ascii="Times New Roman" w:eastAsia="Times New Roman" w:hAnsi="Times New Roman" w:cs="Times New Roman"/>
          <w:sz w:val="24"/>
          <w:szCs w:val="24"/>
          <w:lang w:eastAsia="ru-RU"/>
        </w:rPr>
      </w:pPr>
      <w:r w:rsidRPr="00E50DE2">
        <w:rPr>
          <w:rFonts w:ascii="Times New Roman" w:eastAsia="Times New Roman" w:hAnsi="Times New Roman" w:cs="Times New Roman"/>
          <w:sz w:val="24"/>
          <w:szCs w:val="24"/>
          <w:lang w:eastAsia="ru-RU"/>
        </w:rPr>
        <w:t>УФК по Хабаровскому краю (КГАУК «КНОТОК», Л/с 30226U69940)</w:t>
      </w:r>
    </w:p>
    <w:p w:rsidR="00E50DE2" w:rsidRPr="00E50DE2" w:rsidRDefault="00E50DE2" w:rsidP="00E50DE2">
      <w:pPr>
        <w:spacing w:after="0" w:line="240" w:lineRule="auto"/>
        <w:jc w:val="both"/>
        <w:rPr>
          <w:rFonts w:ascii="Times New Roman" w:eastAsia="Times New Roman" w:hAnsi="Times New Roman" w:cs="Times New Roman"/>
          <w:sz w:val="24"/>
          <w:szCs w:val="24"/>
          <w:lang w:eastAsia="ru-RU"/>
        </w:rPr>
      </w:pPr>
      <w:r w:rsidRPr="00E50DE2">
        <w:rPr>
          <w:rFonts w:ascii="Times New Roman" w:eastAsia="Times New Roman" w:hAnsi="Times New Roman" w:cs="Times New Roman"/>
          <w:sz w:val="24"/>
          <w:szCs w:val="24"/>
          <w:lang w:eastAsia="ru-RU"/>
        </w:rPr>
        <w:t>Отделение Хабаровск Банка России//УФК по Хабаровскому краю г. Хабаровск.</w:t>
      </w:r>
    </w:p>
    <w:p w:rsidR="00E50DE2" w:rsidRPr="00E50DE2" w:rsidRDefault="00E50DE2" w:rsidP="00E50DE2">
      <w:pPr>
        <w:spacing w:after="0" w:line="240" w:lineRule="auto"/>
        <w:jc w:val="both"/>
        <w:rPr>
          <w:rFonts w:ascii="Times New Roman" w:eastAsia="Times New Roman" w:hAnsi="Times New Roman" w:cs="Times New Roman"/>
          <w:sz w:val="24"/>
          <w:szCs w:val="24"/>
          <w:lang w:eastAsia="ru-RU"/>
        </w:rPr>
      </w:pPr>
      <w:r w:rsidRPr="00E50DE2">
        <w:rPr>
          <w:rFonts w:ascii="Times New Roman" w:eastAsia="Times New Roman" w:hAnsi="Times New Roman" w:cs="Times New Roman"/>
          <w:sz w:val="24"/>
          <w:szCs w:val="24"/>
          <w:lang w:eastAsia="ru-RU"/>
        </w:rPr>
        <w:t>Номер счета 03224643080000002200</w:t>
      </w:r>
    </w:p>
    <w:p w:rsidR="00E50DE2" w:rsidRPr="00E50DE2" w:rsidRDefault="00E50DE2" w:rsidP="00E50DE2">
      <w:pPr>
        <w:spacing w:after="0" w:line="240" w:lineRule="auto"/>
        <w:jc w:val="both"/>
        <w:rPr>
          <w:rFonts w:ascii="Times New Roman" w:eastAsia="Times New Roman" w:hAnsi="Times New Roman" w:cs="Times New Roman"/>
          <w:sz w:val="24"/>
          <w:szCs w:val="24"/>
          <w:lang w:eastAsia="ru-RU"/>
        </w:rPr>
      </w:pPr>
      <w:r w:rsidRPr="00E50DE2">
        <w:rPr>
          <w:rFonts w:ascii="Times New Roman" w:eastAsia="Times New Roman" w:hAnsi="Times New Roman" w:cs="Times New Roman"/>
          <w:sz w:val="24"/>
          <w:szCs w:val="24"/>
          <w:lang w:eastAsia="ru-RU"/>
        </w:rPr>
        <w:t>Корреспондентский счет: 40102810845370000014.</w:t>
      </w:r>
    </w:p>
    <w:p w:rsidR="00E50DE2" w:rsidRPr="00E50DE2" w:rsidRDefault="00E50DE2" w:rsidP="00E50DE2">
      <w:pPr>
        <w:spacing w:after="0" w:line="240" w:lineRule="auto"/>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БИК банка: 010813050</w:t>
      </w:r>
    </w:p>
    <w:p w:rsidR="00E50DE2" w:rsidRPr="00E50DE2" w:rsidRDefault="00E50DE2" w:rsidP="00E50DE2">
      <w:pPr>
        <w:spacing w:after="0" w:line="200" w:lineRule="exact"/>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spacing w:after="0" w:line="240" w:lineRule="auto"/>
        <w:rPr>
          <w:rFonts w:ascii="Times New Roman" w:eastAsia="Times New Roman" w:hAnsi="Times New Roman" w:cs="Times New Roman"/>
          <w:bCs/>
          <w:sz w:val="24"/>
          <w:szCs w:val="24"/>
          <w:lang w:eastAsia="ru-RU" w:bidi="ru-RU"/>
        </w:rPr>
      </w:pPr>
      <w:r w:rsidRPr="00E50DE2">
        <w:rPr>
          <w:rFonts w:ascii="Times New Roman" w:eastAsia="Times New Roman" w:hAnsi="Times New Roman" w:cs="Times New Roman"/>
          <w:sz w:val="24"/>
          <w:szCs w:val="24"/>
          <w:lang w:eastAsia="ru-RU"/>
        </w:rPr>
        <w:t xml:space="preserve">7.2. </w:t>
      </w:r>
      <w:r w:rsidRPr="00E50DE2">
        <w:rPr>
          <w:rFonts w:ascii="Times New Roman" w:eastAsia="Times New Roman" w:hAnsi="Times New Roman" w:cs="Times New Roman"/>
          <w:bCs/>
          <w:sz w:val="24"/>
          <w:szCs w:val="24"/>
          <w:lang w:eastAsia="ru-RU" w:bidi="ru-RU"/>
        </w:rPr>
        <w:t xml:space="preserve">_______________________________________ </w:t>
      </w:r>
    </w:p>
    <w:p w:rsidR="00E50DE2" w:rsidRPr="00E50DE2" w:rsidRDefault="00E50DE2" w:rsidP="00E50DE2">
      <w:pPr>
        <w:spacing w:after="0" w:line="240" w:lineRule="auto"/>
        <w:rPr>
          <w:rFonts w:ascii="Times New Roman" w:eastAsia="Times New Roman" w:hAnsi="Times New Roman" w:cs="Times New Roman"/>
          <w:bCs/>
          <w:sz w:val="24"/>
          <w:szCs w:val="24"/>
          <w:lang w:eastAsia="ru-RU" w:bidi="ru-RU"/>
        </w:rPr>
      </w:pPr>
      <w:r w:rsidRPr="00E50DE2">
        <w:rPr>
          <w:rFonts w:ascii="Times New Roman" w:eastAsia="Times New Roman" w:hAnsi="Times New Roman" w:cs="Times New Roman"/>
          <w:bCs/>
          <w:sz w:val="24"/>
          <w:szCs w:val="24"/>
          <w:lang w:eastAsia="ru-RU" w:bidi="ru-RU"/>
        </w:rPr>
        <w:t>_________________________________________</w:t>
      </w:r>
    </w:p>
    <w:p w:rsidR="00E50DE2" w:rsidRPr="00E50DE2" w:rsidRDefault="00E50DE2" w:rsidP="00E50DE2">
      <w:pPr>
        <w:spacing w:after="0" w:line="240" w:lineRule="auto"/>
        <w:rPr>
          <w:rFonts w:ascii="Times New Roman" w:eastAsia="Times New Roman" w:hAnsi="Times New Roman" w:cs="Times New Roman"/>
          <w:bCs/>
          <w:sz w:val="24"/>
          <w:szCs w:val="24"/>
          <w:lang w:eastAsia="ru-RU" w:bidi="ru-RU"/>
        </w:rPr>
      </w:pPr>
      <w:r w:rsidRPr="00E50DE2">
        <w:rPr>
          <w:rFonts w:ascii="Times New Roman" w:eastAsia="Times New Roman" w:hAnsi="Times New Roman" w:cs="Times New Roman"/>
          <w:bCs/>
          <w:sz w:val="24"/>
          <w:szCs w:val="24"/>
          <w:lang w:eastAsia="ru-RU" w:bidi="ru-RU"/>
        </w:rPr>
        <w:t>__________________________________________</w:t>
      </w:r>
    </w:p>
    <w:p w:rsidR="00E50DE2" w:rsidRPr="00E50DE2" w:rsidRDefault="00E50DE2" w:rsidP="00E50DE2">
      <w:pPr>
        <w:spacing w:after="0" w:line="240" w:lineRule="auto"/>
        <w:rPr>
          <w:rFonts w:ascii="Times New Roman" w:eastAsia="Times New Roman" w:hAnsi="Times New Roman" w:cs="Times New Roman"/>
          <w:bCs/>
          <w:sz w:val="24"/>
          <w:szCs w:val="24"/>
          <w:lang w:eastAsia="ru-RU" w:bidi="ru-RU"/>
        </w:rPr>
      </w:pPr>
      <w:r w:rsidRPr="00E50DE2">
        <w:rPr>
          <w:rFonts w:ascii="Times New Roman" w:eastAsia="Times New Roman" w:hAnsi="Times New Roman" w:cs="Times New Roman"/>
          <w:bCs/>
          <w:sz w:val="24"/>
          <w:szCs w:val="24"/>
          <w:lang w:eastAsia="ru-RU" w:bidi="ru-RU"/>
        </w:rPr>
        <w:t>_________________________________________</w:t>
      </w:r>
    </w:p>
    <w:p w:rsidR="00E50DE2" w:rsidRPr="00E50DE2" w:rsidRDefault="00E50DE2" w:rsidP="00E50DE2">
      <w:pPr>
        <w:spacing w:after="0" w:line="240" w:lineRule="auto"/>
        <w:rPr>
          <w:rFonts w:ascii="Times New Roman" w:eastAsia="Times New Roman" w:hAnsi="Times New Roman" w:cs="Times New Roman"/>
          <w:sz w:val="24"/>
          <w:szCs w:val="24"/>
          <w:lang w:eastAsia="ru-RU"/>
        </w:rPr>
      </w:pPr>
    </w:p>
    <w:p w:rsidR="00E50DE2" w:rsidRPr="00E50DE2" w:rsidRDefault="00564F92" w:rsidP="00E50DE2">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7.3. Собственник: Министерство имущества Хабаровского края</w:t>
      </w:r>
    </w:p>
    <w:p w:rsidR="00E50DE2" w:rsidRPr="00E50DE2" w:rsidRDefault="00E50DE2" w:rsidP="00E50DE2">
      <w:pPr>
        <w:spacing w:after="0" w:line="240" w:lineRule="auto"/>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 xml:space="preserve">Адрес: 680000, г. Хабаровск, ул. </w:t>
      </w:r>
      <w:proofErr w:type="spellStart"/>
      <w:r w:rsidRPr="00E50DE2">
        <w:rPr>
          <w:rFonts w:ascii="Times New Roman" w:eastAsia="Times New Roman" w:hAnsi="Times New Roman" w:cs="Times New Roman"/>
          <w:sz w:val="24"/>
          <w:szCs w:val="24"/>
          <w:lang w:eastAsia="ru-RU"/>
        </w:rPr>
        <w:t>Запарина</w:t>
      </w:r>
      <w:proofErr w:type="spellEnd"/>
      <w:r w:rsidRPr="00E50DE2">
        <w:rPr>
          <w:rFonts w:ascii="Times New Roman" w:eastAsia="Times New Roman" w:hAnsi="Times New Roman" w:cs="Times New Roman"/>
          <w:sz w:val="24"/>
          <w:szCs w:val="24"/>
          <w:lang w:eastAsia="ru-RU"/>
        </w:rPr>
        <w:t>, д. 76</w:t>
      </w:r>
    </w:p>
    <w:p w:rsidR="00E50DE2" w:rsidRPr="00E50DE2" w:rsidRDefault="00E50DE2" w:rsidP="00E50DE2">
      <w:pPr>
        <w:spacing w:after="0" w:line="200" w:lineRule="exact"/>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spacing w:after="0" w:line="240" w:lineRule="auto"/>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К Договору прилагаются:</w:t>
      </w:r>
    </w:p>
    <w:p w:rsidR="00E50DE2" w:rsidRPr="00E50DE2" w:rsidRDefault="00E50DE2" w:rsidP="00E50DE2">
      <w:pPr>
        <w:spacing w:after="0" w:line="240" w:lineRule="auto"/>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 xml:space="preserve">1. </w:t>
      </w:r>
      <w:hyperlink w:anchor="p510" w:history="1">
        <w:r w:rsidRPr="00E50DE2">
          <w:rPr>
            <w:rFonts w:ascii="Times New Roman" w:eastAsia="Times New Roman" w:hAnsi="Times New Roman" w:cs="Times New Roman"/>
            <w:sz w:val="24"/>
            <w:szCs w:val="24"/>
            <w:lang w:eastAsia="ru-RU"/>
          </w:rPr>
          <w:t>Акт</w:t>
        </w:r>
      </w:hyperlink>
      <w:r w:rsidR="00564F92">
        <w:rPr>
          <w:rFonts w:ascii="Times New Roman" w:eastAsia="Times New Roman" w:hAnsi="Times New Roman" w:cs="Times New Roman"/>
          <w:sz w:val="24"/>
          <w:szCs w:val="24"/>
          <w:lang w:eastAsia="ru-RU"/>
        </w:rPr>
        <w:t xml:space="preserve"> приема-передачи (П</w:t>
      </w:r>
      <w:r w:rsidRPr="00E50DE2">
        <w:rPr>
          <w:rFonts w:ascii="Times New Roman" w:eastAsia="Times New Roman" w:hAnsi="Times New Roman" w:cs="Times New Roman"/>
          <w:sz w:val="24"/>
          <w:szCs w:val="24"/>
          <w:lang w:eastAsia="ru-RU"/>
        </w:rPr>
        <w:t>риложение № 1).</w:t>
      </w:r>
    </w:p>
    <w:p w:rsidR="00E50DE2" w:rsidRPr="00E50DE2" w:rsidRDefault="00564F92" w:rsidP="00E50DE2">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 Расчет арендной платы (П</w:t>
      </w:r>
      <w:r w:rsidR="00E50DE2" w:rsidRPr="00E50DE2">
        <w:rPr>
          <w:rFonts w:ascii="Times New Roman" w:eastAsia="Times New Roman" w:hAnsi="Times New Roman" w:cs="Times New Roman"/>
          <w:sz w:val="24"/>
          <w:szCs w:val="24"/>
          <w:lang w:eastAsia="ru-RU"/>
        </w:rPr>
        <w:t>риложение № 2).</w:t>
      </w:r>
    </w:p>
    <w:p w:rsidR="00E50DE2" w:rsidRPr="00E50DE2" w:rsidRDefault="00E50DE2" w:rsidP="00E50DE2">
      <w:pPr>
        <w:spacing w:after="0" w:line="240" w:lineRule="auto"/>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lastRenderedPageBreak/>
        <w:t>3</w:t>
      </w:r>
      <w:r w:rsidR="005F0BF5">
        <w:rPr>
          <w:rFonts w:ascii="Times New Roman" w:eastAsia="Times New Roman" w:hAnsi="Times New Roman" w:cs="Times New Roman"/>
          <w:sz w:val="24"/>
          <w:szCs w:val="24"/>
          <w:lang w:eastAsia="ru-RU"/>
        </w:rPr>
        <w:t>. План используемых помещений</w:t>
      </w:r>
      <w:r w:rsidR="00564F92">
        <w:rPr>
          <w:rFonts w:ascii="Times New Roman" w:eastAsia="Times New Roman" w:hAnsi="Times New Roman" w:cs="Times New Roman"/>
          <w:sz w:val="24"/>
          <w:szCs w:val="24"/>
          <w:lang w:eastAsia="ru-RU"/>
        </w:rPr>
        <w:t xml:space="preserve"> (П</w:t>
      </w:r>
      <w:r w:rsidRPr="00E50DE2">
        <w:rPr>
          <w:rFonts w:ascii="Times New Roman" w:eastAsia="Times New Roman" w:hAnsi="Times New Roman" w:cs="Times New Roman"/>
          <w:sz w:val="24"/>
          <w:szCs w:val="24"/>
          <w:lang w:eastAsia="ru-RU"/>
        </w:rPr>
        <w:t>риложение № 3).</w:t>
      </w:r>
    </w:p>
    <w:p w:rsidR="00E50DE2" w:rsidRPr="00E50DE2" w:rsidRDefault="00E50DE2" w:rsidP="00E50DE2">
      <w:pPr>
        <w:spacing w:after="0" w:line="180" w:lineRule="exact"/>
        <w:jc w:val="both"/>
        <w:rPr>
          <w:rFonts w:ascii="Verdana" w:eastAsia="Times New Roman" w:hAnsi="Verdana" w:cs="Times New Roman"/>
          <w:sz w:val="21"/>
          <w:szCs w:val="21"/>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xml:space="preserve">    Подписи Сторон:</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sz w:val="24"/>
          <w:szCs w:val="24"/>
          <w:lang w:eastAsia="ru-RU"/>
        </w:rPr>
      </w:pPr>
      <w:r w:rsidRPr="00E50DE2">
        <w:rPr>
          <w:rFonts w:ascii="Times New Roman" w:eastAsia="Times New Roman" w:hAnsi="Times New Roman" w:cs="Times New Roman"/>
          <w:sz w:val="24"/>
          <w:szCs w:val="24"/>
          <w:lang w:eastAsia="ru-RU"/>
        </w:rPr>
        <w:t xml:space="preserve">    ОТ </w:t>
      </w:r>
      <w:proofErr w:type="gramStart"/>
      <w:r w:rsidRPr="00E50DE2">
        <w:rPr>
          <w:rFonts w:ascii="Times New Roman" w:eastAsia="Times New Roman" w:hAnsi="Times New Roman" w:cs="Times New Roman"/>
          <w:sz w:val="24"/>
          <w:szCs w:val="24"/>
          <w:lang w:eastAsia="ru-RU"/>
        </w:rPr>
        <w:t xml:space="preserve">АРЕНДОДАТЕЛЯ:   </w:t>
      </w:r>
      <w:proofErr w:type="gramEnd"/>
      <w:r w:rsidRPr="00E50DE2">
        <w:rPr>
          <w:rFonts w:ascii="Times New Roman" w:eastAsia="Times New Roman" w:hAnsi="Times New Roman" w:cs="Times New Roman"/>
          <w:sz w:val="24"/>
          <w:szCs w:val="24"/>
          <w:lang w:eastAsia="ru-RU"/>
        </w:rPr>
        <w:t xml:space="preserve">                          ОТ АРЕНДАТОРА:</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ind w:left="-284"/>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ind w:left="-284"/>
        <w:rPr>
          <w:rFonts w:ascii="Courier New" w:eastAsia="Times New Roman" w:hAnsi="Courier New" w:cs="Courier New"/>
          <w:sz w:val="20"/>
          <w:szCs w:val="20"/>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xml:space="preserve">    ________________ (Т.П. </w:t>
      </w:r>
      <w:proofErr w:type="spellStart"/>
      <w:proofErr w:type="gramStart"/>
      <w:r w:rsidRPr="00E50DE2">
        <w:rPr>
          <w:rFonts w:ascii="Times New Roman" w:eastAsia="Times New Roman" w:hAnsi="Times New Roman" w:cs="Times New Roman"/>
          <w:sz w:val="24"/>
          <w:szCs w:val="24"/>
          <w:lang w:eastAsia="ru-RU"/>
        </w:rPr>
        <w:t>Абазовская</w:t>
      </w:r>
      <w:proofErr w:type="spellEnd"/>
      <w:r w:rsidRPr="00E50DE2">
        <w:rPr>
          <w:rFonts w:ascii="Times New Roman" w:eastAsia="Times New Roman" w:hAnsi="Times New Roman" w:cs="Times New Roman"/>
          <w:sz w:val="24"/>
          <w:szCs w:val="24"/>
          <w:lang w:eastAsia="ru-RU"/>
        </w:rPr>
        <w:t xml:space="preserve">)   </w:t>
      </w:r>
      <w:proofErr w:type="gramEnd"/>
      <w:r w:rsidRPr="00E50DE2">
        <w:rPr>
          <w:rFonts w:ascii="Times New Roman" w:eastAsia="Times New Roman" w:hAnsi="Times New Roman" w:cs="Times New Roman"/>
          <w:sz w:val="24"/>
          <w:szCs w:val="24"/>
          <w:lang w:eastAsia="ru-RU"/>
        </w:rPr>
        <w:t>________________ (_________________)</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0"/>
          <w:szCs w:val="20"/>
          <w:lang w:eastAsia="ru-RU"/>
        </w:rPr>
        <w:t xml:space="preserve">                  подпись                          Ф.И.О.                          подпись                    Ф.И.О.</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ind w:left="-284"/>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roofErr w:type="spellStart"/>
      <w:r w:rsidRPr="00E50DE2">
        <w:rPr>
          <w:rFonts w:ascii="Times New Roman" w:eastAsia="Times New Roman" w:hAnsi="Times New Roman" w:cs="Times New Roman"/>
          <w:sz w:val="24"/>
          <w:szCs w:val="24"/>
          <w:lang w:eastAsia="ru-RU"/>
        </w:rPr>
        <w:t>м.п</w:t>
      </w:r>
      <w:proofErr w:type="spellEnd"/>
      <w:r w:rsidRPr="00E50DE2">
        <w:rPr>
          <w:rFonts w:ascii="Times New Roman" w:eastAsia="Times New Roman" w:hAnsi="Times New Roman" w:cs="Times New Roman"/>
          <w:sz w:val="24"/>
          <w:szCs w:val="24"/>
          <w:lang w:eastAsia="ru-RU"/>
        </w:rPr>
        <w:t xml:space="preserve">.                                                             </w:t>
      </w:r>
      <w:proofErr w:type="spellStart"/>
      <w:r w:rsidRPr="00E50DE2">
        <w:rPr>
          <w:rFonts w:ascii="Times New Roman" w:eastAsia="Times New Roman" w:hAnsi="Times New Roman" w:cs="Times New Roman"/>
          <w:sz w:val="24"/>
          <w:szCs w:val="24"/>
          <w:lang w:eastAsia="ru-RU"/>
        </w:rPr>
        <w:t>м.п</w:t>
      </w:r>
      <w:proofErr w:type="spellEnd"/>
      <w:r w:rsidRPr="00E50DE2">
        <w:rPr>
          <w:rFonts w:ascii="Times New Roman" w:eastAsia="Times New Roman" w:hAnsi="Times New Roman" w:cs="Times New Roman"/>
          <w:sz w:val="24"/>
          <w:szCs w:val="24"/>
          <w:lang w:eastAsia="ru-RU"/>
        </w:rPr>
        <w:t>.</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w:t>
      </w:r>
    </w:p>
    <w:p w:rsidR="00564F92" w:rsidRDefault="00564F9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564F92" w:rsidRDefault="00564F9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E50DE2" w:rsidRPr="00E50DE2" w:rsidRDefault="00564F9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Pr>
          <w:rFonts w:ascii="Times New Roman" w:eastAsia="Times New Roman" w:hAnsi="Times New Roman" w:cs="Times New Roman"/>
          <w:sz w:val="24"/>
          <w:szCs w:val="24"/>
          <w:lang w:eastAsia="ru-RU"/>
        </w:rPr>
        <w:t>СОБСТВЕННИК</w:t>
      </w:r>
    </w:p>
    <w:p w:rsidR="00E50DE2" w:rsidRPr="00E50DE2" w:rsidRDefault="00564F9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Pr>
          <w:rFonts w:ascii="Times New Roman" w:eastAsia="Times New Roman" w:hAnsi="Times New Roman" w:cs="Times New Roman"/>
          <w:sz w:val="24"/>
          <w:szCs w:val="24"/>
          <w:lang w:eastAsia="ru-RU"/>
        </w:rPr>
        <w:t>Министерство имущества Хабаровского края</w:t>
      </w:r>
      <w:r w:rsidR="00E50DE2" w:rsidRPr="00E50DE2">
        <w:rPr>
          <w:rFonts w:ascii="Times New Roman" w:eastAsia="Times New Roman" w:hAnsi="Times New Roman" w:cs="Times New Roman"/>
          <w:sz w:val="24"/>
          <w:szCs w:val="24"/>
          <w:lang w:eastAsia="ru-RU"/>
        </w:rPr>
        <w:t>:</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________________ (___________________)</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xml:space="preserve">          </w:t>
      </w:r>
      <w:r w:rsidRPr="00E50DE2">
        <w:rPr>
          <w:rFonts w:ascii="Times New Roman" w:eastAsia="Times New Roman" w:hAnsi="Times New Roman" w:cs="Times New Roman"/>
          <w:sz w:val="20"/>
          <w:szCs w:val="20"/>
          <w:lang w:eastAsia="ru-RU"/>
        </w:rPr>
        <w:t>подпись                        Ф.И.О.</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roofErr w:type="spellStart"/>
      <w:r w:rsidRPr="00E50DE2">
        <w:rPr>
          <w:rFonts w:ascii="Times New Roman" w:eastAsia="Times New Roman" w:hAnsi="Times New Roman" w:cs="Times New Roman"/>
          <w:sz w:val="24"/>
          <w:szCs w:val="24"/>
          <w:lang w:eastAsia="ru-RU"/>
        </w:rPr>
        <w:t>м.п</w:t>
      </w:r>
      <w:proofErr w:type="spellEnd"/>
      <w:r w:rsidRPr="00E50DE2">
        <w:rPr>
          <w:rFonts w:ascii="Times New Roman" w:eastAsia="Times New Roman" w:hAnsi="Times New Roman" w:cs="Times New Roman"/>
          <w:sz w:val="24"/>
          <w:szCs w:val="24"/>
          <w:lang w:eastAsia="ru-RU"/>
        </w:rPr>
        <w:t>.</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564F92" w:rsidRDefault="00564F9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564F92" w:rsidRPr="00E50DE2" w:rsidRDefault="00564F9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xml:space="preserve">    СОГЛАСОВАНО</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xml:space="preserve">    Министерство культуры Хабаровского края</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ind w:left="-284"/>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exact"/>
        <w:ind w:left="-284"/>
        <w:rPr>
          <w:rFonts w:ascii="Times New Roman" w:eastAsia="Times New Roman" w:hAnsi="Times New Roman" w:cs="Times New Roman"/>
          <w:sz w:val="24"/>
          <w:szCs w:val="24"/>
          <w:lang w:eastAsia="ru-RU"/>
        </w:rPr>
      </w:pP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4"/>
          <w:szCs w:val="24"/>
          <w:lang w:eastAsia="ru-RU"/>
        </w:rPr>
        <w:t xml:space="preserve">    ________________ (Ю.И. </w:t>
      </w:r>
      <w:proofErr w:type="spellStart"/>
      <w:r w:rsidRPr="00E50DE2">
        <w:rPr>
          <w:rFonts w:ascii="Times New Roman" w:eastAsia="Times New Roman" w:hAnsi="Times New Roman" w:cs="Times New Roman"/>
          <w:sz w:val="24"/>
          <w:szCs w:val="24"/>
          <w:lang w:eastAsia="ru-RU"/>
        </w:rPr>
        <w:t>Ермошкин</w:t>
      </w:r>
      <w:proofErr w:type="spellEnd"/>
      <w:r w:rsidRPr="00E50DE2">
        <w:rPr>
          <w:rFonts w:ascii="Times New Roman" w:eastAsia="Times New Roman" w:hAnsi="Times New Roman" w:cs="Times New Roman"/>
          <w:sz w:val="24"/>
          <w:szCs w:val="24"/>
          <w:lang w:eastAsia="ru-RU"/>
        </w:rPr>
        <w:t>)</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left="-284"/>
        <w:rPr>
          <w:rFonts w:ascii="Courier New" w:eastAsia="Times New Roman" w:hAnsi="Courier New" w:cs="Courier New"/>
          <w:sz w:val="20"/>
          <w:szCs w:val="20"/>
          <w:lang w:eastAsia="ru-RU"/>
        </w:rPr>
      </w:pPr>
      <w:r w:rsidRPr="00E50DE2">
        <w:rPr>
          <w:rFonts w:ascii="Times New Roman" w:eastAsia="Times New Roman" w:hAnsi="Times New Roman" w:cs="Times New Roman"/>
          <w:sz w:val="20"/>
          <w:szCs w:val="20"/>
          <w:lang w:eastAsia="ru-RU"/>
        </w:rPr>
        <w:t xml:space="preserve">                 подпись                          Ф.И.О.</w:t>
      </w:r>
    </w:p>
    <w:p w:rsidR="00E50DE2" w:rsidRPr="00E50DE2" w:rsidRDefault="00E50DE2" w:rsidP="00E50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Courier New" w:eastAsia="Times New Roman" w:hAnsi="Courier New" w:cs="Courier New"/>
          <w:sz w:val="20"/>
          <w:szCs w:val="20"/>
          <w:lang w:eastAsia="ru-RU"/>
        </w:rPr>
      </w:pPr>
      <w:proofErr w:type="spellStart"/>
      <w:r w:rsidRPr="00E50DE2">
        <w:rPr>
          <w:rFonts w:ascii="Times New Roman" w:eastAsia="Times New Roman" w:hAnsi="Times New Roman" w:cs="Times New Roman"/>
          <w:sz w:val="24"/>
          <w:szCs w:val="24"/>
          <w:lang w:eastAsia="ru-RU"/>
        </w:rPr>
        <w:t>м.п</w:t>
      </w:r>
      <w:proofErr w:type="spellEnd"/>
      <w:r w:rsidRPr="00E50DE2">
        <w:rPr>
          <w:rFonts w:ascii="Times New Roman" w:eastAsia="Times New Roman" w:hAnsi="Times New Roman" w:cs="Times New Roman"/>
          <w:sz w:val="24"/>
          <w:szCs w:val="24"/>
          <w:lang w:eastAsia="ru-RU"/>
        </w:rPr>
        <w:t>.</w:t>
      </w:r>
    </w:p>
    <w:p w:rsidR="00E50DE2" w:rsidRPr="00E50DE2" w:rsidRDefault="00E50DE2" w:rsidP="00E50DE2">
      <w:pPr>
        <w:spacing w:after="200" w:line="276" w:lineRule="auto"/>
        <w:rPr>
          <w:rFonts w:ascii="Calibri" w:eastAsia="Calibri" w:hAnsi="Calibri" w:cs="Times New Roman"/>
        </w:rPr>
      </w:pPr>
      <w:r w:rsidRPr="00E50DE2">
        <w:rPr>
          <w:rFonts w:ascii="Calibri" w:eastAsia="Calibri" w:hAnsi="Calibri" w:cs="Times New Roman"/>
        </w:rPr>
        <w:br w:type="page"/>
      </w:r>
    </w:p>
    <w:p w:rsidR="00E50DE2" w:rsidRPr="00E50DE2" w:rsidRDefault="00E50DE2" w:rsidP="004E494B">
      <w:pPr>
        <w:spacing w:after="0" w:line="240" w:lineRule="auto"/>
        <w:jc w:val="right"/>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lastRenderedPageBreak/>
        <w:t>Приложение № 1</w:t>
      </w:r>
    </w:p>
    <w:p w:rsidR="00E50DE2" w:rsidRPr="00E50DE2" w:rsidRDefault="00E50DE2" w:rsidP="004E494B">
      <w:pPr>
        <w:spacing w:after="0" w:line="240" w:lineRule="auto"/>
        <w:jc w:val="right"/>
        <w:rPr>
          <w:rFonts w:ascii="Times New Roman" w:eastAsia="Calibri" w:hAnsi="Times New Roman" w:cs="Times New Roman"/>
          <w:sz w:val="24"/>
          <w:szCs w:val="24"/>
        </w:rPr>
      </w:pPr>
      <w:r w:rsidRPr="00E50DE2">
        <w:rPr>
          <w:rFonts w:ascii="Times New Roman" w:eastAsia="Times New Roman" w:hAnsi="Times New Roman" w:cs="Times New Roman"/>
          <w:sz w:val="24"/>
          <w:szCs w:val="20"/>
          <w:lang w:eastAsia="ru-RU"/>
        </w:rPr>
        <w:t>к Договору от ____________№ _________</w:t>
      </w:r>
      <w:r w:rsidR="004E494B">
        <w:rPr>
          <w:rFonts w:ascii="Times New Roman" w:eastAsia="Times New Roman" w:hAnsi="Times New Roman" w:cs="Times New Roman"/>
          <w:sz w:val="24"/>
          <w:szCs w:val="20"/>
          <w:lang w:eastAsia="ru-RU"/>
        </w:rPr>
        <w:t xml:space="preserve"> </w:t>
      </w:r>
      <w:r w:rsidRPr="00E50DE2">
        <w:rPr>
          <w:rFonts w:ascii="Times New Roman" w:eastAsia="Calibri" w:hAnsi="Times New Roman" w:cs="Times New Roman"/>
          <w:sz w:val="24"/>
          <w:szCs w:val="24"/>
        </w:rPr>
        <w:t xml:space="preserve">о передаче в аренду недвижимого имущества, закрепленного за краевым государственным учреждением на праве оперативного управления </w:t>
      </w:r>
    </w:p>
    <w:p w:rsidR="00E50DE2" w:rsidRPr="00E50DE2" w:rsidRDefault="00E50DE2" w:rsidP="00E50DE2">
      <w:pPr>
        <w:spacing w:after="0" w:line="240" w:lineRule="exact"/>
        <w:ind w:left="5245"/>
        <w:jc w:val="right"/>
        <w:rPr>
          <w:rFonts w:ascii="Times New Roman" w:eastAsia="Times New Roman" w:hAnsi="Times New Roman" w:cs="Times New Roman"/>
          <w:sz w:val="24"/>
          <w:szCs w:val="20"/>
          <w:lang w:eastAsia="ru-RU"/>
        </w:rPr>
      </w:pPr>
    </w:p>
    <w:p w:rsidR="00E50DE2" w:rsidRPr="00E50DE2" w:rsidRDefault="00E50DE2" w:rsidP="00E50DE2">
      <w:pPr>
        <w:spacing w:after="0" w:line="240" w:lineRule="exact"/>
        <w:ind w:left="5245"/>
        <w:jc w:val="right"/>
        <w:rPr>
          <w:rFonts w:ascii="Times New Roman" w:eastAsia="Times New Roman" w:hAnsi="Times New Roman" w:cs="Times New Roman"/>
          <w:sz w:val="24"/>
          <w:szCs w:val="20"/>
          <w:lang w:eastAsia="ru-RU"/>
        </w:rPr>
      </w:pPr>
    </w:p>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b/>
          <w:sz w:val="24"/>
          <w:szCs w:val="20"/>
          <w:lang w:eastAsia="ru-RU"/>
        </w:rPr>
        <w:t>А К Т</w:t>
      </w:r>
    </w:p>
    <w:p w:rsidR="00E50DE2" w:rsidRPr="00E50DE2" w:rsidRDefault="00E50DE2" w:rsidP="00E50DE2">
      <w:pPr>
        <w:spacing w:after="0" w:line="240" w:lineRule="auto"/>
        <w:jc w:val="center"/>
        <w:rPr>
          <w:rFonts w:ascii="Times New Roman" w:eastAsia="Times New Roman" w:hAnsi="Times New Roman" w:cs="Times New Roman"/>
          <w:b/>
          <w:sz w:val="24"/>
          <w:szCs w:val="20"/>
          <w:lang w:eastAsia="ru-RU"/>
        </w:rPr>
      </w:pPr>
      <w:r w:rsidRPr="00E50DE2">
        <w:rPr>
          <w:rFonts w:ascii="Times New Roman" w:eastAsia="Times New Roman" w:hAnsi="Times New Roman" w:cs="Times New Roman"/>
          <w:b/>
          <w:sz w:val="24"/>
          <w:szCs w:val="20"/>
          <w:lang w:eastAsia="ru-RU"/>
        </w:rPr>
        <w:t>приема-передачи здания, сооружения (части здания, помещения)</w:t>
      </w:r>
    </w:p>
    <w:p w:rsidR="00E50DE2" w:rsidRPr="00E50DE2" w:rsidRDefault="00E50DE2" w:rsidP="00E50DE2">
      <w:pPr>
        <w:spacing w:after="0" w:line="240" w:lineRule="auto"/>
        <w:jc w:val="center"/>
        <w:rPr>
          <w:rFonts w:ascii="Times New Roman" w:eastAsia="Times New Roman" w:hAnsi="Times New Roman" w:cs="Times New Roman"/>
          <w:b/>
          <w:sz w:val="24"/>
          <w:szCs w:val="20"/>
          <w:lang w:eastAsia="ru-RU"/>
        </w:rPr>
      </w:pPr>
    </w:p>
    <w:p w:rsidR="00E50DE2" w:rsidRPr="00E50DE2" w:rsidRDefault="00E50DE2" w:rsidP="00E50DE2">
      <w:pPr>
        <w:spacing w:after="0" w:line="240" w:lineRule="auto"/>
        <w:jc w:val="center"/>
        <w:rPr>
          <w:rFonts w:ascii="Times New Roman" w:eastAsia="Times New Roman" w:hAnsi="Times New Roman" w:cs="Times New Roman"/>
          <w:b/>
          <w:sz w:val="24"/>
          <w:szCs w:val="20"/>
          <w:u w:val="single"/>
          <w:lang w:eastAsia="ru-RU"/>
        </w:rPr>
      </w:pPr>
      <w:r w:rsidRPr="00E50DE2">
        <w:rPr>
          <w:rFonts w:ascii="Times New Roman" w:eastAsia="Times New Roman" w:hAnsi="Times New Roman" w:cs="Times New Roman"/>
          <w:sz w:val="24"/>
          <w:szCs w:val="20"/>
          <w:lang w:eastAsia="ru-RU"/>
        </w:rPr>
        <w:t xml:space="preserve">по адресу: </w:t>
      </w:r>
      <w:r w:rsidRPr="00E50DE2">
        <w:rPr>
          <w:rFonts w:ascii="Times New Roman" w:eastAsia="Times New Roman" w:hAnsi="Times New Roman" w:cs="Times New Roman"/>
          <w:sz w:val="24"/>
          <w:szCs w:val="20"/>
          <w:u w:val="single"/>
          <w:lang w:eastAsia="ru-RU"/>
        </w:rPr>
        <w:t>_______________________________</w:t>
      </w:r>
      <w:r w:rsidRPr="00E50DE2">
        <w:rPr>
          <w:rFonts w:ascii="Times New Roman" w:eastAsia="Times New Roman" w:hAnsi="Times New Roman" w:cs="Times New Roman"/>
          <w:b/>
          <w:sz w:val="24"/>
          <w:szCs w:val="20"/>
          <w:u w:val="single"/>
          <w:lang w:eastAsia="ru-RU"/>
        </w:rPr>
        <w:t>_________</w:t>
      </w:r>
    </w:p>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«____»_______________202_ г.                                                                      г. Хабаровск</w:t>
      </w: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p>
    <w:p w:rsidR="00E50DE2" w:rsidRPr="00E50DE2" w:rsidRDefault="00E50DE2" w:rsidP="00E50DE2">
      <w:pPr>
        <w:spacing w:after="0" w:line="276" w:lineRule="auto"/>
        <w:ind w:firstLine="709"/>
        <w:jc w:val="both"/>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 xml:space="preserve">Настоящий акт составлен о том, что </w:t>
      </w:r>
      <w:r w:rsidRPr="00E50DE2">
        <w:rPr>
          <w:rFonts w:ascii="Times New Roman" w:eastAsia="Times New Roman" w:hAnsi="Times New Roman" w:cs="Times New Roman"/>
          <w:b/>
          <w:sz w:val="24"/>
          <w:szCs w:val="20"/>
          <w:lang w:eastAsia="ru-RU"/>
        </w:rPr>
        <w:t>Краевое государственное автономное учреждение культуры «Краевое научно-образовательное творческое объединение культуры»</w:t>
      </w:r>
      <w:r w:rsidRPr="00E50DE2">
        <w:rPr>
          <w:rFonts w:ascii="Times New Roman" w:eastAsia="Times New Roman" w:hAnsi="Times New Roman" w:cs="Times New Roman"/>
          <w:sz w:val="24"/>
          <w:szCs w:val="20"/>
          <w:lang w:eastAsia="ru-RU"/>
        </w:rPr>
        <w:t xml:space="preserve"> передало, а _____________ (наименование Арендатора) принял(о) в аренду с «___» _________ 202_ г. </w:t>
      </w:r>
      <w:r w:rsidRPr="00E50DE2">
        <w:rPr>
          <w:rFonts w:ascii="Times New Roman" w:eastAsia="Times New Roman" w:hAnsi="Times New Roman" w:cs="Times New Roman"/>
          <w:sz w:val="24"/>
          <w:szCs w:val="20"/>
          <w:u w:val="single"/>
          <w:lang w:eastAsia="ru-RU"/>
        </w:rPr>
        <w:t xml:space="preserve">помещения, </w:t>
      </w:r>
      <w:r w:rsidRPr="00E50DE2">
        <w:rPr>
          <w:rFonts w:ascii="Times New Roman" w:eastAsia="Times New Roman" w:hAnsi="Times New Roman" w:cs="Times New Roman"/>
          <w:sz w:val="24"/>
          <w:szCs w:val="20"/>
          <w:lang w:eastAsia="ru-RU"/>
        </w:rPr>
        <w:t>здание, сооружение (часть здания, сооружения, помещения) общей площадью _____ кв.м. в составе следующих помещений:</w:t>
      </w: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p>
    <w:tbl>
      <w:tblPr>
        <w:tblW w:w="1076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73"/>
        <w:gridCol w:w="3516"/>
        <w:gridCol w:w="1143"/>
        <w:gridCol w:w="4437"/>
      </w:tblGrid>
      <w:tr w:rsidR="00E50DE2" w:rsidRPr="00E50DE2" w:rsidTr="005A3D23">
        <w:trPr>
          <w:trHeight w:val="261"/>
          <w:jc w:val="center"/>
        </w:trPr>
        <w:tc>
          <w:tcPr>
            <w:tcW w:w="1673" w:type="dxa"/>
            <w:tcBorders>
              <w:top w:val="single" w:sz="6" w:space="0" w:color="auto"/>
              <w:left w:val="single" w:sz="6" w:space="0" w:color="auto"/>
              <w:bottom w:val="single" w:sz="6" w:space="0" w:color="auto"/>
              <w:right w:val="single" w:sz="6" w:space="0" w:color="auto"/>
            </w:tcBorders>
            <w:hideMark/>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 помещения</w:t>
            </w:r>
          </w:p>
        </w:tc>
        <w:tc>
          <w:tcPr>
            <w:tcW w:w="3516" w:type="dxa"/>
            <w:tcBorders>
              <w:top w:val="single" w:sz="6" w:space="0" w:color="auto"/>
              <w:left w:val="single" w:sz="6" w:space="0" w:color="auto"/>
              <w:bottom w:val="single" w:sz="6" w:space="0" w:color="auto"/>
              <w:right w:val="single" w:sz="6" w:space="0" w:color="auto"/>
            </w:tcBorders>
            <w:hideMark/>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площадь помещения</w:t>
            </w:r>
          </w:p>
        </w:tc>
        <w:tc>
          <w:tcPr>
            <w:tcW w:w="1143" w:type="dxa"/>
            <w:tcBorders>
              <w:top w:val="single" w:sz="6" w:space="0" w:color="auto"/>
              <w:left w:val="single" w:sz="6" w:space="0" w:color="auto"/>
              <w:bottom w:val="single" w:sz="6" w:space="0" w:color="auto"/>
              <w:right w:val="single" w:sz="6" w:space="0" w:color="auto"/>
            </w:tcBorders>
            <w:hideMark/>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этаж</w:t>
            </w:r>
          </w:p>
        </w:tc>
        <w:tc>
          <w:tcPr>
            <w:tcW w:w="4437"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 xml:space="preserve">Балансовая стоимость </w:t>
            </w:r>
          </w:p>
        </w:tc>
      </w:tr>
      <w:tr w:rsidR="00E50DE2" w:rsidRPr="00E50DE2" w:rsidTr="005A3D23">
        <w:trPr>
          <w:trHeight w:val="261"/>
          <w:jc w:val="center"/>
        </w:trPr>
        <w:tc>
          <w:tcPr>
            <w:tcW w:w="1673"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12</w:t>
            </w:r>
          </w:p>
        </w:tc>
        <w:tc>
          <w:tcPr>
            <w:tcW w:w="3516"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19,6</w:t>
            </w:r>
          </w:p>
        </w:tc>
        <w:tc>
          <w:tcPr>
            <w:tcW w:w="1143"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1</w:t>
            </w:r>
          </w:p>
        </w:tc>
        <w:tc>
          <w:tcPr>
            <w:tcW w:w="4437" w:type="dxa"/>
            <w:tcBorders>
              <w:top w:val="single" w:sz="6" w:space="0" w:color="auto"/>
              <w:left w:val="single" w:sz="6" w:space="0" w:color="auto"/>
              <w:bottom w:val="single" w:sz="6" w:space="0" w:color="auto"/>
              <w:right w:val="single" w:sz="6" w:space="0" w:color="auto"/>
            </w:tcBorders>
          </w:tcPr>
          <w:p w:rsidR="00E50DE2" w:rsidRPr="00F24FAF" w:rsidRDefault="00F24FAF" w:rsidP="00E50DE2">
            <w:pPr>
              <w:spacing w:after="0" w:line="240" w:lineRule="auto"/>
              <w:jc w:val="center"/>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val="en-US" w:eastAsia="ru-RU"/>
              </w:rPr>
              <w:t>99</w:t>
            </w:r>
            <w:r>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val="en-US" w:eastAsia="ru-RU"/>
              </w:rPr>
              <w:t>643</w:t>
            </w:r>
            <w:r>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val="en-US" w:eastAsia="ru-RU"/>
              </w:rPr>
              <w:t>87</w:t>
            </w:r>
          </w:p>
        </w:tc>
      </w:tr>
      <w:tr w:rsidR="00E50DE2" w:rsidRPr="00E50DE2" w:rsidTr="005A3D23">
        <w:trPr>
          <w:trHeight w:val="261"/>
          <w:jc w:val="center"/>
        </w:trPr>
        <w:tc>
          <w:tcPr>
            <w:tcW w:w="1673"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31</w:t>
            </w:r>
          </w:p>
        </w:tc>
        <w:tc>
          <w:tcPr>
            <w:tcW w:w="3516"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9,3</w:t>
            </w:r>
          </w:p>
        </w:tc>
        <w:tc>
          <w:tcPr>
            <w:tcW w:w="1143"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1</w:t>
            </w:r>
          </w:p>
        </w:tc>
        <w:tc>
          <w:tcPr>
            <w:tcW w:w="4437" w:type="dxa"/>
            <w:tcBorders>
              <w:top w:val="single" w:sz="6" w:space="0" w:color="auto"/>
              <w:left w:val="single" w:sz="6" w:space="0" w:color="auto"/>
              <w:bottom w:val="single" w:sz="6" w:space="0" w:color="auto"/>
              <w:right w:val="single" w:sz="6" w:space="0" w:color="auto"/>
            </w:tcBorders>
          </w:tcPr>
          <w:p w:rsidR="00E50DE2" w:rsidRPr="00E50DE2" w:rsidRDefault="00F24FAF" w:rsidP="00E50DE2">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47 280,00</w:t>
            </w:r>
          </w:p>
        </w:tc>
      </w:tr>
      <w:tr w:rsidR="00E50DE2" w:rsidRPr="00E50DE2" w:rsidTr="005A3D23">
        <w:trPr>
          <w:trHeight w:val="272"/>
          <w:jc w:val="center"/>
        </w:trPr>
        <w:tc>
          <w:tcPr>
            <w:tcW w:w="1673"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both"/>
              <w:rPr>
                <w:rFonts w:ascii="Times New Roman" w:eastAsia="Times New Roman" w:hAnsi="Times New Roman" w:cs="Times New Roman"/>
                <w:b/>
                <w:sz w:val="24"/>
                <w:szCs w:val="20"/>
                <w:lang w:eastAsia="ru-RU"/>
              </w:rPr>
            </w:pPr>
            <w:r w:rsidRPr="00E50DE2">
              <w:rPr>
                <w:rFonts w:ascii="Times New Roman" w:eastAsia="Times New Roman" w:hAnsi="Times New Roman" w:cs="Times New Roman"/>
                <w:b/>
                <w:sz w:val="24"/>
                <w:szCs w:val="20"/>
                <w:lang w:eastAsia="ru-RU"/>
              </w:rPr>
              <w:t>Итого</w:t>
            </w:r>
          </w:p>
        </w:tc>
        <w:tc>
          <w:tcPr>
            <w:tcW w:w="3516" w:type="dxa"/>
            <w:tcBorders>
              <w:top w:val="single" w:sz="6" w:space="0" w:color="auto"/>
              <w:left w:val="single" w:sz="6" w:space="0" w:color="auto"/>
              <w:bottom w:val="single" w:sz="6" w:space="0" w:color="auto"/>
              <w:right w:val="single" w:sz="6" w:space="0" w:color="auto"/>
            </w:tcBorders>
          </w:tcPr>
          <w:p w:rsidR="00E50DE2" w:rsidRPr="00E50DE2" w:rsidRDefault="00EB19E5" w:rsidP="00E50DE2">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28,9</w:t>
            </w:r>
            <w:bookmarkStart w:id="18" w:name="_GoBack"/>
            <w:bookmarkEnd w:id="18"/>
          </w:p>
        </w:tc>
        <w:tc>
          <w:tcPr>
            <w:tcW w:w="1143" w:type="dxa"/>
            <w:tcBorders>
              <w:top w:val="single" w:sz="6" w:space="0" w:color="auto"/>
              <w:left w:val="single" w:sz="6" w:space="0" w:color="auto"/>
              <w:bottom w:val="single" w:sz="6" w:space="0" w:color="auto"/>
              <w:right w:val="single" w:sz="6" w:space="0" w:color="auto"/>
            </w:tcBorders>
          </w:tcPr>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p>
        </w:tc>
        <w:tc>
          <w:tcPr>
            <w:tcW w:w="4437" w:type="dxa"/>
            <w:tcBorders>
              <w:top w:val="single" w:sz="6" w:space="0" w:color="auto"/>
              <w:left w:val="single" w:sz="6" w:space="0" w:color="auto"/>
              <w:bottom w:val="single" w:sz="6" w:space="0" w:color="auto"/>
              <w:right w:val="single" w:sz="6" w:space="0" w:color="auto"/>
            </w:tcBorders>
          </w:tcPr>
          <w:p w:rsidR="00E50DE2" w:rsidRPr="00E50DE2" w:rsidRDefault="00F24FAF" w:rsidP="00F24FA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146923,87</w:t>
            </w:r>
          </w:p>
        </w:tc>
      </w:tr>
    </w:tbl>
    <w:p w:rsidR="00E50DE2" w:rsidRPr="00E50DE2" w:rsidRDefault="00E50DE2" w:rsidP="00E50DE2">
      <w:pPr>
        <w:spacing w:after="0" w:line="240" w:lineRule="auto"/>
        <w:ind w:firstLine="709"/>
        <w:jc w:val="both"/>
        <w:rPr>
          <w:rFonts w:ascii="Times New Roman" w:eastAsia="Times New Roman" w:hAnsi="Times New Roman" w:cs="Times New Roman"/>
          <w:sz w:val="24"/>
          <w:szCs w:val="20"/>
          <w:lang w:eastAsia="ru-RU"/>
        </w:rPr>
      </w:pPr>
    </w:p>
    <w:p w:rsidR="00E50DE2" w:rsidRPr="00E50DE2" w:rsidRDefault="00E50DE2" w:rsidP="00E50DE2">
      <w:pPr>
        <w:spacing w:after="0" w:line="240" w:lineRule="auto"/>
        <w:ind w:firstLine="709"/>
        <w:jc w:val="center"/>
        <w:rPr>
          <w:rFonts w:ascii="Times New Roman" w:eastAsia="Times New Roman" w:hAnsi="Times New Roman" w:cs="Times New Roman"/>
          <w:b/>
          <w:sz w:val="24"/>
          <w:szCs w:val="20"/>
          <w:lang w:eastAsia="ru-RU"/>
        </w:rPr>
      </w:pPr>
      <w:r w:rsidRPr="00E50DE2">
        <w:rPr>
          <w:rFonts w:ascii="Times New Roman" w:eastAsia="Times New Roman" w:hAnsi="Times New Roman" w:cs="Times New Roman"/>
          <w:b/>
          <w:sz w:val="24"/>
          <w:szCs w:val="20"/>
          <w:lang w:eastAsia="ru-RU"/>
        </w:rPr>
        <w:t>Принятое по акту помещение находятся в состоянии:</w:t>
      </w:r>
    </w:p>
    <w:p w:rsidR="00E50DE2" w:rsidRPr="00E50DE2" w:rsidRDefault="00E50DE2" w:rsidP="00E50DE2">
      <w:pPr>
        <w:spacing w:after="0" w:line="240" w:lineRule="auto"/>
        <w:jc w:val="center"/>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_______________________________</w:t>
      </w:r>
      <w:r w:rsidRPr="00E50DE2">
        <w:rPr>
          <w:rFonts w:ascii="Times New Roman" w:eastAsia="Times New Roman" w:hAnsi="Times New Roman" w:cs="Times New Roman"/>
          <w:sz w:val="24"/>
          <w:szCs w:val="20"/>
          <w:u w:val="single"/>
          <w:lang w:eastAsia="ru-RU"/>
        </w:rPr>
        <w:t>нормальном</w:t>
      </w:r>
      <w:r w:rsidRPr="00E50DE2">
        <w:rPr>
          <w:rFonts w:ascii="Times New Roman" w:eastAsia="Times New Roman" w:hAnsi="Times New Roman" w:cs="Times New Roman"/>
          <w:sz w:val="24"/>
          <w:szCs w:val="20"/>
          <w:lang w:eastAsia="ru-RU"/>
        </w:rPr>
        <w:t>___________________________________</w:t>
      </w:r>
    </w:p>
    <w:p w:rsidR="00E50DE2" w:rsidRPr="00E50DE2" w:rsidRDefault="00E50DE2" w:rsidP="00E50DE2">
      <w:pPr>
        <w:spacing w:after="0" w:line="240" w:lineRule="auto"/>
        <w:jc w:val="center"/>
        <w:rPr>
          <w:rFonts w:ascii="Times New Roman" w:eastAsia="Times New Roman" w:hAnsi="Times New Roman" w:cs="Times New Roman"/>
          <w:sz w:val="20"/>
          <w:szCs w:val="20"/>
          <w:lang w:eastAsia="ru-RU"/>
        </w:rPr>
      </w:pPr>
      <w:r w:rsidRPr="00E50DE2">
        <w:rPr>
          <w:rFonts w:ascii="Times New Roman" w:eastAsia="Times New Roman" w:hAnsi="Times New Roman" w:cs="Times New Roman"/>
          <w:sz w:val="20"/>
          <w:szCs w:val="20"/>
          <w:lang w:eastAsia="ru-RU"/>
        </w:rPr>
        <w:t>(нормальном, требуется текущий или капитальный ремонт)</w:t>
      </w:r>
    </w:p>
    <w:p w:rsidR="00E50DE2" w:rsidRPr="00E50DE2" w:rsidRDefault="00E50DE2" w:rsidP="00E50DE2">
      <w:pPr>
        <w:spacing w:after="0" w:line="240" w:lineRule="auto"/>
        <w:jc w:val="both"/>
        <w:rPr>
          <w:rFonts w:ascii="Times New Roman" w:eastAsia="Times New Roman" w:hAnsi="Times New Roman" w:cs="Times New Roman"/>
          <w:sz w:val="20"/>
          <w:szCs w:val="20"/>
          <w:lang w:eastAsia="ru-RU"/>
        </w:rPr>
      </w:pPr>
      <w:r w:rsidRPr="00E50DE2">
        <w:rPr>
          <w:rFonts w:ascii="Times New Roman" w:eastAsia="Times New Roman" w:hAnsi="Times New Roman" w:cs="Times New Roman"/>
          <w:sz w:val="20"/>
          <w:szCs w:val="20"/>
          <w:lang w:eastAsia="ru-RU"/>
        </w:rPr>
        <w:t>Примечание: при указании необходимости капитального ремонта к договору прилагается акт технического состояния помещения с описанием вида и характера необходимых работ.</w:t>
      </w:r>
    </w:p>
    <w:p w:rsidR="00E50DE2" w:rsidRPr="00E50DE2" w:rsidRDefault="00E50DE2" w:rsidP="00E50DE2">
      <w:pPr>
        <w:spacing w:after="0" w:line="240" w:lineRule="auto"/>
        <w:ind w:firstLine="709"/>
        <w:jc w:val="both"/>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Вместе с помещением Арендатору передается следующее оборудование, инвентарь, принадлежности и документы:</w:t>
      </w: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___________________________________________________________________________</w:t>
      </w:r>
    </w:p>
    <w:p w:rsidR="00E50DE2" w:rsidRPr="00E50DE2" w:rsidRDefault="00E50DE2" w:rsidP="00E50DE2">
      <w:pPr>
        <w:spacing w:after="0" w:line="240" w:lineRule="auto"/>
        <w:jc w:val="both"/>
        <w:rPr>
          <w:rFonts w:ascii="Times New Roman" w:eastAsia="Times New Roman" w:hAnsi="Times New Roman" w:cs="Times New Roman"/>
          <w:bCs/>
          <w:sz w:val="24"/>
          <w:szCs w:val="20"/>
          <w:lang w:eastAsia="ru-RU"/>
        </w:rPr>
      </w:pPr>
      <w:r w:rsidRPr="00E50DE2">
        <w:rPr>
          <w:rFonts w:ascii="Times New Roman" w:eastAsia="Times New Roman" w:hAnsi="Times New Roman" w:cs="Times New Roman"/>
          <w:bCs/>
          <w:sz w:val="24"/>
          <w:szCs w:val="20"/>
          <w:lang w:eastAsia="ru-RU"/>
        </w:rPr>
        <w:t xml:space="preserve">            Арендная плата за пользование указанным помещением взимается со дня принятия помещений по настоящему акту.</w:t>
      </w:r>
    </w:p>
    <w:p w:rsidR="00E50DE2" w:rsidRPr="00E50DE2" w:rsidRDefault="00E50DE2" w:rsidP="00E50DE2">
      <w:pPr>
        <w:spacing w:after="0" w:line="240" w:lineRule="auto"/>
        <w:ind w:firstLine="709"/>
        <w:jc w:val="both"/>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 xml:space="preserve">Примечание: при освобождении помещения по истечении договора или досрочном расторжении по любым основаниям, а также при уменьшении или увеличении арендуемых площадей Арендатор и Арендодатель </w:t>
      </w:r>
      <w:r w:rsidRPr="00E50DE2">
        <w:rPr>
          <w:rFonts w:ascii="Times New Roman" w:eastAsia="Times New Roman" w:hAnsi="Times New Roman" w:cs="Times New Roman"/>
          <w:bCs/>
          <w:sz w:val="24"/>
          <w:szCs w:val="20"/>
          <w:lang w:eastAsia="ru-RU"/>
        </w:rPr>
        <w:t xml:space="preserve">обязаны своевременно </w:t>
      </w:r>
      <w:r w:rsidRPr="00E50DE2">
        <w:rPr>
          <w:rFonts w:ascii="Times New Roman" w:eastAsia="Times New Roman" w:hAnsi="Times New Roman" w:cs="Times New Roman"/>
          <w:sz w:val="24"/>
          <w:szCs w:val="20"/>
          <w:lang w:eastAsia="ru-RU"/>
        </w:rPr>
        <w:t>составлять аналогичный акт на дополнительно полученные или освобожденные помещения.</w:t>
      </w:r>
    </w:p>
    <w:p w:rsidR="00E50DE2" w:rsidRPr="00E50DE2" w:rsidRDefault="00E50DE2" w:rsidP="00E50DE2">
      <w:pPr>
        <w:spacing w:after="0" w:line="240" w:lineRule="auto"/>
        <w:ind w:firstLine="709"/>
        <w:jc w:val="both"/>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Претензий к переданному помещению Арендатор не имеет.</w:t>
      </w:r>
    </w:p>
    <w:p w:rsidR="00E50DE2" w:rsidRPr="00E50DE2" w:rsidRDefault="00E50DE2" w:rsidP="00E50DE2">
      <w:pPr>
        <w:spacing w:after="0" w:line="240" w:lineRule="auto"/>
        <w:ind w:firstLine="709"/>
        <w:jc w:val="both"/>
        <w:rPr>
          <w:rFonts w:ascii="Times New Roman" w:eastAsia="Times New Roman" w:hAnsi="Times New Roman" w:cs="Times New Roman"/>
          <w:sz w:val="24"/>
          <w:szCs w:val="20"/>
          <w:lang w:eastAsia="ru-RU"/>
        </w:rPr>
      </w:pPr>
    </w:p>
    <w:p w:rsidR="00E50DE2" w:rsidRPr="00E50DE2" w:rsidRDefault="00E50DE2" w:rsidP="00E50DE2">
      <w:pPr>
        <w:spacing w:after="0" w:line="240" w:lineRule="auto"/>
        <w:ind w:firstLine="709"/>
        <w:jc w:val="both"/>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t>Помещения, указанные в настоящем акте</w:t>
      </w: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proofErr w:type="gramStart"/>
      <w:r w:rsidRPr="00E50DE2">
        <w:rPr>
          <w:rFonts w:ascii="Times New Roman" w:eastAsia="Times New Roman" w:hAnsi="Times New Roman" w:cs="Times New Roman"/>
          <w:sz w:val="24"/>
          <w:szCs w:val="20"/>
          <w:lang w:eastAsia="ru-RU"/>
        </w:rPr>
        <w:t>ПЕРЕДАЛ:_</w:t>
      </w:r>
      <w:proofErr w:type="gramEnd"/>
      <w:r w:rsidRPr="00E50DE2">
        <w:rPr>
          <w:rFonts w:ascii="Times New Roman" w:eastAsia="Times New Roman" w:hAnsi="Times New Roman" w:cs="Times New Roman"/>
          <w:sz w:val="24"/>
          <w:szCs w:val="20"/>
          <w:lang w:eastAsia="ru-RU"/>
        </w:rPr>
        <w:t xml:space="preserve">____________(_______________)    </w:t>
      </w:r>
      <w:r w:rsidRPr="00E50DE2">
        <w:rPr>
          <w:rFonts w:ascii="Times New Roman" w:eastAsia="Times New Roman" w:hAnsi="Times New Roman" w:cs="Times New Roman"/>
          <w:sz w:val="24"/>
          <w:szCs w:val="20"/>
          <w:lang w:eastAsia="ru-RU"/>
        </w:rPr>
        <w:tab/>
        <w:t xml:space="preserve">ПРИНЯЛ:____________(_______________) </w:t>
      </w:r>
    </w:p>
    <w:p w:rsidR="00E50DE2" w:rsidRPr="00E50DE2" w:rsidRDefault="00E50DE2" w:rsidP="00E50DE2">
      <w:pPr>
        <w:spacing w:after="0" w:line="240" w:lineRule="auto"/>
        <w:jc w:val="both"/>
        <w:rPr>
          <w:rFonts w:ascii="Times New Roman" w:eastAsia="Times New Roman" w:hAnsi="Times New Roman" w:cs="Times New Roman"/>
          <w:sz w:val="20"/>
          <w:szCs w:val="20"/>
          <w:lang w:eastAsia="ru-RU"/>
        </w:rPr>
      </w:pPr>
      <w:r w:rsidRPr="00E50DE2">
        <w:rPr>
          <w:rFonts w:ascii="Times New Roman" w:eastAsia="Times New Roman" w:hAnsi="Times New Roman" w:cs="Times New Roman"/>
          <w:sz w:val="20"/>
          <w:szCs w:val="20"/>
          <w:lang w:eastAsia="ru-RU"/>
        </w:rPr>
        <w:t xml:space="preserve"> подпись                     Ф.И.О.                                              </w:t>
      </w:r>
      <w:r w:rsidRPr="00E50DE2">
        <w:rPr>
          <w:rFonts w:ascii="Times New Roman" w:eastAsia="Times New Roman" w:hAnsi="Times New Roman" w:cs="Times New Roman"/>
          <w:sz w:val="20"/>
          <w:szCs w:val="20"/>
          <w:lang w:eastAsia="ru-RU"/>
        </w:rPr>
        <w:tab/>
      </w:r>
      <w:r w:rsidRPr="00E50DE2">
        <w:rPr>
          <w:rFonts w:ascii="Times New Roman" w:eastAsia="Times New Roman" w:hAnsi="Times New Roman" w:cs="Times New Roman"/>
          <w:sz w:val="20"/>
          <w:szCs w:val="20"/>
          <w:lang w:eastAsia="ru-RU"/>
        </w:rPr>
        <w:tab/>
        <w:t xml:space="preserve"> подпись                   Ф.И.О.</w:t>
      </w: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proofErr w:type="spellStart"/>
      <w:r w:rsidRPr="00E50DE2">
        <w:rPr>
          <w:rFonts w:ascii="Times New Roman" w:eastAsia="Times New Roman" w:hAnsi="Times New Roman" w:cs="Times New Roman"/>
          <w:sz w:val="24"/>
          <w:szCs w:val="20"/>
          <w:lang w:eastAsia="ru-RU"/>
        </w:rPr>
        <w:t>м.п</w:t>
      </w:r>
      <w:proofErr w:type="spellEnd"/>
      <w:r w:rsidRPr="00E50DE2">
        <w:rPr>
          <w:rFonts w:ascii="Times New Roman" w:eastAsia="Times New Roman" w:hAnsi="Times New Roman" w:cs="Times New Roman"/>
          <w:sz w:val="24"/>
          <w:szCs w:val="20"/>
          <w:lang w:eastAsia="ru-RU"/>
        </w:rPr>
        <w:t xml:space="preserve">.                                                                            </w:t>
      </w:r>
      <w:r w:rsidRPr="00E50DE2">
        <w:rPr>
          <w:rFonts w:ascii="Times New Roman" w:eastAsia="Times New Roman" w:hAnsi="Times New Roman" w:cs="Times New Roman"/>
          <w:sz w:val="24"/>
          <w:szCs w:val="20"/>
          <w:lang w:eastAsia="ru-RU"/>
        </w:rPr>
        <w:tab/>
      </w:r>
      <w:proofErr w:type="spellStart"/>
      <w:r w:rsidRPr="00E50DE2">
        <w:rPr>
          <w:rFonts w:ascii="Times New Roman" w:eastAsia="Times New Roman" w:hAnsi="Times New Roman" w:cs="Times New Roman"/>
          <w:sz w:val="24"/>
          <w:szCs w:val="20"/>
          <w:lang w:eastAsia="ru-RU"/>
        </w:rPr>
        <w:t>м.п</w:t>
      </w:r>
      <w:proofErr w:type="spellEnd"/>
      <w:r w:rsidRPr="00E50DE2">
        <w:rPr>
          <w:rFonts w:ascii="Times New Roman" w:eastAsia="Times New Roman" w:hAnsi="Times New Roman" w:cs="Times New Roman"/>
          <w:sz w:val="24"/>
          <w:szCs w:val="20"/>
          <w:lang w:eastAsia="ru-RU"/>
        </w:rPr>
        <w:t>.</w:t>
      </w:r>
    </w:p>
    <w:p w:rsidR="00E50DE2" w:rsidRPr="00E50DE2" w:rsidRDefault="00E50DE2" w:rsidP="00E50DE2">
      <w:pPr>
        <w:spacing w:after="200" w:line="276" w:lineRule="auto"/>
        <w:rPr>
          <w:rFonts w:ascii="Times New Roman" w:eastAsia="Calibri" w:hAnsi="Times New Roman" w:cs="Times New Roman"/>
          <w:sz w:val="18"/>
        </w:rPr>
      </w:pPr>
      <w:r w:rsidRPr="00E50DE2">
        <w:rPr>
          <w:rFonts w:ascii="Times New Roman" w:eastAsia="Calibri" w:hAnsi="Times New Roman" w:cs="Times New Roman"/>
          <w:sz w:val="18"/>
        </w:rPr>
        <w:br w:type="page"/>
      </w:r>
    </w:p>
    <w:p w:rsidR="004E494B" w:rsidRPr="00E50DE2" w:rsidRDefault="004E494B" w:rsidP="004E494B">
      <w:pPr>
        <w:spacing w:after="0" w:line="240" w:lineRule="auto"/>
        <w:jc w:val="right"/>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lastRenderedPageBreak/>
        <w:t>Приложение № 2</w:t>
      </w:r>
    </w:p>
    <w:p w:rsidR="004E494B" w:rsidRPr="00E50DE2" w:rsidRDefault="004E494B" w:rsidP="004E494B">
      <w:pPr>
        <w:spacing w:after="200" w:line="276" w:lineRule="auto"/>
        <w:jc w:val="right"/>
        <w:rPr>
          <w:rFonts w:ascii="Times New Roman" w:eastAsia="Calibri" w:hAnsi="Times New Roman" w:cs="Times New Roman"/>
          <w:sz w:val="24"/>
          <w:szCs w:val="24"/>
        </w:rPr>
      </w:pPr>
      <w:r w:rsidRPr="00E50DE2">
        <w:rPr>
          <w:rFonts w:ascii="Times New Roman" w:eastAsia="Times New Roman" w:hAnsi="Times New Roman" w:cs="Times New Roman"/>
          <w:sz w:val="24"/>
          <w:szCs w:val="20"/>
          <w:lang w:eastAsia="ru-RU"/>
        </w:rPr>
        <w:t>к Договору от ____________№ _________</w:t>
      </w:r>
      <w:r w:rsidRPr="00E50DE2">
        <w:rPr>
          <w:rFonts w:ascii="Times New Roman" w:eastAsia="Calibri" w:hAnsi="Times New Roman" w:cs="Times New Roman"/>
          <w:sz w:val="24"/>
          <w:szCs w:val="24"/>
        </w:rPr>
        <w:t xml:space="preserve"> о передаче в аренду недвижимого имущества, закрепленного за краевым государственным учреждением на праве оперативного управления </w:t>
      </w:r>
    </w:p>
    <w:p w:rsidR="00E50DE2" w:rsidRPr="00E50DE2" w:rsidRDefault="00E50DE2" w:rsidP="00E50DE2">
      <w:pPr>
        <w:spacing w:after="0" w:line="240" w:lineRule="auto"/>
        <w:ind w:left="5245"/>
        <w:jc w:val="right"/>
        <w:rPr>
          <w:rFonts w:ascii="Times New Roman" w:eastAsia="Times New Roman" w:hAnsi="Times New Roman" w:cs="Times New Roman"/>
          <w:sz w:val="24"/>
          <w:szCs w:val="20"/>
          <w:lang w:eastAsia="ru-RU"/>
        </w:rPr>
      </w:pPr>
    </w:p>
    <w:p w:rsidR="00E50DE2" w:rsidRPr="00E50DE2" w:rsidRDefault="00E50DE2" w:rsidP="00E50DE2">
      <w:pPr>
        <w:spacing w:after="0" w:line="240" w:lineRule="auto"/>
        <w:jc w:val="center"/>
        <w:rPr>
          <w:rFonts w:ascii="Times New Roman" w:eastAsia="Times New Roman" w:hAnsi="Times New Roman" w:cs="Times New Roman"/>
          <w:b/>
          <w:sz w:val="24"/>
          <w:szCs w:val="20"/>
          <w:lang w:eastAsia="ru-RU"/>
        </w:rPr>
      </w:pPr>
      <w:r w:rsidRPr="00E50DE2">
        <w:rPr>
          <w:rFonts w:ascii="Times New Roman" w:eastAsia="Times New Roman" w:hAnsi="Times New Roman" w:cs="Times New Roman"/>
          <w:b/>
          <w:sz w:val="24"/>
          <w:szCs w:val="20"/>
          <w:lang w:eastAsia="ru-RU"/>
        </w:rPr>
        <w:t>Расчет</w:t>
      </w:r>
    </w:p>
    <w:p w:rsidR="00E50DE2" w:rsidRDefault="00E50DE2" w:rsidP="00E50DE2">
      <w:pPr>
        <w:spacing w:after="0" w:line="240" w:lineRule="auto"/>
        <w:jc w:val="center"/>
        <w:rPr>
          <w:rFonts w:ascii="Times New Roman" w:eastAsia="Times New Roman" w:hAnsi="Times New Roman" w:cs="Times New Roman"/>
          <w:b/>
          <w:sz w:val="24"/>
          <w:szCs w:val="20"/>
          <w:lang w:eastAsia="ru-RU"/>
        </w:rPr>
      </w:pPr>
      <w:r w:rsidRPr="00E50DE2">
        <w:rPr>
          <w:rFonts w:ascii="Times New Roman" w:eastAsia="Times New Roman" w:hAnsi="Times New Roman" w:cs="Times New Roman"/>
          <w:b/>
          <w:sz w:val="24"/>
          <w:szCs w:val="20"/>
          <w:lang w:eastAsia="ru-RU"/>
        </w:rPr>
        <w:t xml:space="preserve"> арендной платы за пользование недвижимым имуществом, закрепленном за краевым государственным учреждением на праве оперативного управления и расположенного по адресу: г. Хабаровск, ул. Муравьева-Амурского, д. 34</w:t>
      </w:r>
    </w:p>
    <w:p w:rsidR="004E494B" w:rsidRPr="00E50DE2" w:rsidRDefault="004E494B" w:rsidP="00E50DE2">
      <w:pPr>
        <w:spacing w:after="0" w:line="240" w:lineRule="auto"/>
        <w:jc w:val="center"/>
        <w:rPr>
          <w:rFonts w:ascii="Times New Roman" w:eastAsia="Times New Roman" w:hAnsi="Times New Roman" w:cs="Times New Roman"/>
          <w:b/>
          <w:sz w:val="24"/>
          <w:szCs w:val="20"/>
          <w:lang w:eastAsia="ru-RU"/>
        </w:rPr>
      </w:pPr>
    </w:p>
    <w:tbl>
      <w:tblPr>
        <w:tblW w:w="9241" w:type="dxa"/>
        <w:tblLook w:val="04A0" w:firstRow="1" w:lastRow="0" w:firstColumn="1" w:lastColumn="0" w:noHBand="0" w:noVBand="1"/>
      </w:tblPr>
      <w:tblGrid>
        <w:gridCol w:w="2980"/>
        <w:gridCol w:w="1134"/>
        <w:gridCol w:w="780"/>
        <w:gridCol w:w="560"/>
        <w:gridCol w:w="1345"/>
        <w:gridCol w:w="584"/>
        <w:gridCol w:w="646"/>
        <w:gridCol w:w="608"/>
        <w:gridCol w:w="604"/>
      </w:tblGrid>
      <w:tr w:rsidR="000D6CF1" w:rsidRPr="000D6CF1" w:rsidTr="004E494B">
        <w:trPr>
          <w:trHeight w:val="300"/>
        </w:trPr>
        <w:tc>
          <w:tcPr>
            <w:tcW w:w="9241" w:type="dxa"/>
            <w:gridSpan w:val="9"/>
            <w:shd w:val="clear" w:color="auto" w:fill="auto"/>
            <w:noWrap/>
            <w:vAlign w:val="bottom"/>
            <w:hideMark/>
          </w:tcPr>
          <w:p w:rsidR="000D6CF1" w:rsidRPr="000D6CF1" w:rsidRDefault="000D6CF1" w:rsidP="000D6CF1">
            <w:pPr>
              <w:spacing w:after="0" w:line="240" w:lineRule="auto"/>
              <w:jc w:val="center"/>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РАСЧЕТ</w:t>
            </w:r>
          </w:p>
        </w:tc>
      </w:tr>
      <w:tr w:rsidR="000D6CF1" w:rsidRPr="000D6CF1" w:rsidTr="004E494B">
        <w:trPr>
          <w:trHeight w:val="900"/>
        </w:trPr>
        <w:tc>
          <w:tcPr>
            <w:tcW w:w="9241" w:type="dxa"/>
            <w:gridSpan w:val="9"/>
            <w:shd w:val="clear" w:color="auto" w:fill="auto"/>
            <w:vAlign w:val="center"/>
            <w:hideMark/>
          </w:tcPr>
          <w:p w:rsidR="000D6CF1" w:rsidRPr="000D6CF1" w:rsidRDefault="000D6CF1" w:rsidP="004E494B">
            <w:pPr>
              <w:spacing w:after="0" w:line="240" w:lineRule="auto"/>
              <w:jc w:val="center"/>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арендной платы за пользование недвижимым имуществом, закрепленном за краевым государственным учреждением на праве оперативного управления и расположенного по адресу: г. Хабаровск, ул. Муравьева-Амурского, д.34</w:t>
            </w:r>
          </w:p>
        </w:tc>
      </w:tr>
      <w:tr w:rsidR="000D6CF1" w:rsidRPr="000D6CF1" w:rsidTr="004E494B">
        <w:trPr>
          <w:trHeight w:val="300"/>
        </w:trPr>
        <w:tc>
          <w:tcPr>
            <w:tcW w:w="2980" w:type="dxa"/>
            <w:shd w:val="clear" w:color="auto" w:fill="auto"/>
            <w:noWrap/>
            <w:vAlign w:val="bottom"/>
            <w:hideMark/>
          </w:tcPr>
          <w:p w:rsidR="000D6CF1" w:rsidRPr="000D6CF1" w:rsidRDefault="000D6CF1" w:rsidP="000D6CF1">
            <w:pPr>
              <w:spacing w:after="0" w:line="240" w:lineRule="auto"/>
              <w:jc w:val="center"/>
              <w:rPr>
                <w:rFonts w:ascii="Times New Roman" w:eastAsia="Times New Roman" w:hAnsi="Times New Roman" w:cs="Times New Roman"/>
                <w:lang w:eastAsia="ru-RU"/>
              </w:rPr>
            </w:pPr>
          </w:p>
        </w:tc>
        <w:tc>
          <w:tcPr>
            <w:tcW w:w="113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780"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60"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1345"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8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46"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8"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r>
      <w:tr w:rsidR="000D6CF1" w:rsidRPr="000D6CF1" w:rsidTr="004E494B">
        <w:trPr>
          <w:trHeight w:val="300"/>
        </w:trPr>
        <w:tc>
          <w:tcPr>
            <w:tcW w:w="9241" w:type="dxa"/>
            <w:gridSpan w:val="9"/>
            <w:shd w:val="clear" w:color="auto" w:fill="auto"/>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xml:space="preserve">Годовая ставка арендной платы за пользование зданиями, помещениями определяется по </w:t>
            </w:r>
          </w:p>
        </w:tc>
      </w:tr>
      <w:tr w:rsidR="000D6CF1" w:rsidRPr="000D6CF1" w:rsidTr="004E494B">
        <w:trPr>
          <w:trHeight w:val="300"/>
        </w:trPr>
        <w:tc>
          <w:tcPr>
            <w:tcW w:w="4114" w:type="dxa"/>
            <w:gridSpan w:val="2"/>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следующей формуле:</w:t>
            </w:r>
          </w:p>
        </w:tc>
        <w:tc>
          <w:tcPr>
            <w:tcW w:w="2685" w:type="dxa"/>
            <w:gridSpan w:val="3"/>
            <w:shd w:val="clear" w:color="auto" w:fill="auto"/>
            <w:noWrap/>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proofErr w:type="spellStart"/>
            <w:r w:rsidRPr="000D6CF1">
              <w:rPr>
                <w:rFonts w:ascii="Times New Roman" w:eastAsia="Times New Roman" w:hAnsi="Times New Roman" w:cs="Times New Roman"/>
                <w:lang w:eastAsia="ru-RU"/>
              </w:rPr>
              <w:t>Аст</w:t>
            </w:r>
            <w:proofErr w:type="spellEnd"/>
            <w:r w:rsidRPr="000D6CF1">
              <w:rPr>
                <w:rFonts w:ascii="Times New Roman" w:eastAsia="Times New Roman" w:hAnsi="Times New Roman" w:cs="Times New Roman"/>
                <w:lang w:eastAsia="ru-RU"/>
              </w:rPr>
              <w:t xml:space="preserve"> = Аб * </w:t>
            </w:r>
            <w:proofErr w:type="spellStart"/>
            <w:r w:rsidRPr="000D6CF1">
              <w:rPr>
                <w:rFonts w:ascii="Times New Roman" w:eastAsia="Times New Roman" w:hAnsi="Times New Roman" w:cs="Times New Roman"/>
                <w:lang w:eastAsia="ru-RU"/>
              </w:rPr>
              <w:t>Квид</w:t>
            </w:r>
            <w:proofErr w:type="spellEnd"/>
            <w:r w:rsidRPr="000D6CF1">
              <w:rPr>
                <w:rFonts w:ascii="Times New Roman" w:eastAsia="Times New Roman" w:hAnsi="Times New Roman" w:cs="Times New Roman"/>
                <w:lang w:eastAsia="ru-RU"/>
              </w:rPr>
              <w:t xml:space="preserve"> * </w:t>
            </w:r>
            <w:proofErr w:type="spellStart"/>
            <w:r w:rsidRPr="000D6CF1">
              <w:rPr>
                <w:rFonts w:ascii="Times New Roman" w:eastAsia="Times New Roman" w:hAnsi="Times New Roman" w:cs="Times New Roman"/>
                <w:lang w:eastAsia="ru-RU"/>
              </w:rPr>
              <w:t>Кпер</w:t>
            </w:r>
            <w:proofErr w:type="spellEnd"/>
            <w:r w:rsidRPr="000D6CF1">
              <w:rPr>
                <w:rFonts w:ascii="Times New Roman" w:eastAsia="Times New Roman" w:hAnsi="Times New Roman" w:cs="Times New Roman"/>
                <w:lang w:eastAsia="ru-RU"/>
              </w:rPr>
              <w:t>,</w:t>
            </w:r>
          </w:p>
        </w:tc>
        <w:tc>
          <w:tcPr>
            <w:tcW w:w="584" w:type="dxa"/>
            <w:shd w:val="clear" w:color="auto" w:fill="auto"/>
            <w:noWrap/>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p>
        </w:tc>
        <w:tc>
          <w:tcPr>
            <w:tcW w:w="646" w:type="dxa"/>
            <w:shd w:val="clear" w:color="auto" w:fill="auto"/>
            <w:noWrap/>
            <w:vAlign w:val="center"/>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8" w:type="dxa"/>
            <w:shd w:val="clear" w:color="auto" w:fill="auto"/>
            <w:noWrap/>
            <w:vAlign w:val="center"/>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4" w:type="dxa"/>
            <w:shd w:val="clear" w:color="auto" w:fill="auto"/>
            <w:noWrap/>
            <w:vAlign w:val="center"/>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r>
      <w:tr w:rsidR="000D6CF1" w:rsidRPr="000D6CF1" w:rsidTr="004E494B">
        <w:trPr>
          <w:trHeight w:val="152"/>
        </w:trPr>
        <w:tc>
          <w:tcPr>
            <w:tcW w:w="2980" w:type="dxa"/>
            <w:shd w:val="clear" w:color="auto" w:fill="auto"/>
            <w:noWrap/>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где:</w:t>
            </w:r>
          </w:p>
        </w:tc>
        <w:tc>
          <w:tcPr>
            <w:tcW w:w="113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p>
        </w:tc>
        <w:tc>
          <w:tcPr>
            <w:tcW w:w="780"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60"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1345"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8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46"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8"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r>
      <w:tr w:rsidR="000D6CF1" w:rsidRPr="000D6CF1" w:rsidTr="004E494B">
        <w:trPr>
          <w:trHeight w:val="300"/>
        </w:trPr>
        <w:tc>
          <w:tcPr>
            <w:tcW w:w="9241" w:type="dxa"/>
            <w:gridSpan w:val="9"/>
            <w:shd w:val="clear" w:color="auto" w:fill="auto"/>
            <w:noWrap/>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proofErr w:type="spellStart"/>
            <w:r w:rsidRPr="000D6CF1">
              <w:rPr>
                <w:rFonts w:ascii="Times New Roman" w:eastAsia="Times New Roman" w:hAnsi="Times New Roman" w:cs="Times New Roman"/>
                <w:lang w:eastAsia="ru-RU"/>
              </w:rPr>
              <w:t>Аст</w:t>
            </w:r>
            <w:proofErr w:type="spellEnd"/>
            <w:r w:rsidRPr="000D6CF1">
              <w:rPr>
                <w:rFonts w:ascii="Times New Roman" w:eastAsia="Times New Roman" w:hAnsi="Times New Roman" w:cs="Times New Roman"/>
                <w:lang w:eastAsia="ru-RU"/>
              </w:rPr>
              <w:t xml:space="preserve"> - годовая ставка арендной платы за один квадратный метр площади арендуемого помещения;</w:t>
            </w:r>
          </w:p>
        </w:tc>
      </w:tr>
      <w:tr w:rsidR="000D6CF1" w:rsidRPr="000D6CF1" w:rsidTr="004E494B">
        <w:trPr>
          <w:trHeight w:val="477"/>
        </w:trPr>
        <w:tc>
          <w:tcPr>
            <w:tcW w:w="9241" w:type="dxa"/>
            <w:gridSpan w:val="9"/>
            <w:shd w:val="clear" w:color="auto" w:fill="auto"/>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Аб - базовая годовая ставка рыночной величины арендной платы за один квадратный метр арендуемого помещения;</w:t>
            </w:r>
          </w:p>
        </w:tc>
      </w:tr>
      <w:tr w:rsidR="000D6CF1" w:rsidRPr="000D6CF1" w:rsidTr="004E494B">
        <w:trPr>
          <w:trHeight w:val="428"/>
        </w:trPr>
        <w:tc>
          <w:tcPr>
            <w:tcW w:w="9241" w:type="dxa"/>
            <w:gridSpan w:val="9"/>
            <w:shd w:val="clear" w:color="auto" w:fill="auto"/>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proofErr w:type="spellStart"/>
            <w:r w:rsidRPr="000D6CF1">
              <w:rPr>
                <w:rFonts w:ascii="Times New Roman" w:eastAsia="Times New Roman" w:hAnsi="Times New Roman" w:cs="Times New Roman"/>
                <w:lang w:eastAsia="ru-RU"/>
              </w:rPr>
              <w:t>Квид</w:t>
            </w:r>
            <w:proofErr w:type="spellEnd"/>
            <w:r w:rsidRPr="000D6CF1">
              <w:rPr>
                <w:rFonts w:ascii="Times New Roman" w:eastAsia="Times New Roman" w:hAnsi="Times New Roman" w:cs="Times New Roman"/>
                <w:lang w:eastAsia="ru-RU"/>
              </w:rPr>
              <w:t xml:space="preserve"> - коэффициент, учитывающий вид экономической деятельности арендатора, категорию арендатора и условия применения коэффициента;</w:t>
            </w:r>
          </w:p>
        </w:tc>
      </w:tr>
      <w:tr w:rsidR="000D6CF1" w:rsidRPr="000D6CF1" w:rsidTr="004E494B">
        <w:trPr>
          <w:trHeight w:val="300"/>
        </w:trPr>
        <w:tc>
          <w:tcPr>
            <w:tcW w:w="2980" w:type="dxa"/>
            <w:shd w:val="clear" w:color="000000" w:fill="FFFFFF"/>
            <w:noWrap/>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proofErr w:type="spellStart"/>
            <w:r w:rsidRPr="000D6CF1">
              <w:rPr>
                <w:rFonts w:ascii="Times New Roman" w:eastAsia="Times New Roman" w:hAnsi="Times New Roman" w:cs="Times New Roman"/>
                <w:lang w:eastAsia="ru-RU"/>
              </w:rPr>
              <w:t>Кпер</w:t>
            </w:r>
            <w:proofErr w:type="spellEnd"/>
            <w:r w:rsidRPr="000D6CF1">
              <w:rPr>
                <w:rFonts w:ascii="Times New Roman" w:eastAsia="Times New Roman" w:hAnsi="Times New Roman" w:cs="Times New Roman"/>
                <w:lang w:eastAsia="ru-RU"/>
              </w:rPr>
              <w:t xml:space="preserve"> - коэффициент пересчета.</w:t>
            </w:r>
          </w:p>
        </w:tc>
        <w:tc>
          <w:tcPr>
            <w:tcW w:w="113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p>
        </w:tc>
        <w:tc>
          <w:tcPr>
            <w:tcW w:w="780"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60"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1345"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8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46"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8"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r>
      <w:tr w:rsidR="000D6CF1" w:rsidRPr="000D6CF1" w:rsidTr="004E494B">
        <w:trPr>
          <w:trHeight w:val="300"/>
        </w:trPr>
        <w:tc>
          <w:tcPr>
            <w:tcW w:w="9241" w:type="dxa"/>
            <w:gridSpan w:val="9"/>
            <w:shd w:val="clear" w:color="000000" w:fill="FFFFFF"/>
            <w:noWrap/>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proofErr w:type="spellStart"/>
            <w:r w:rsidRPr="000D6CF1">
              <w:rPr>
                <w:rFonts w:ascii="Times New Roman" w:eastAsia="Times New Roman" w:hAnsi="Times New Roman" w:cs="Times New Roman"/>
                <w:lang w:eastAsia="ru-RU"/>
              </w:rPr>
              <w:t>Аст</w:t>
            </w:r>
            <w:proofErr w:type="spellEnd"/>
            <w:r w:rsidRPr="000D6CF1">
              <w:rPr>
                <w:rFonts w:ascii="Times New Roman" w:eastAsia="Times New Roman" w:hAnsi="Times New Roman" w:cs="Times New Roman"/>
                <w:lang w:eastAsia="ru-RU"/>
              </w:rPr>
              <w:t xml:space="preserve"> = 24 031,56*1 = 24 031,56 руб.</w:t>
            </w:r>
          </w:p>
        </w:tc>
      </w:tr>
      <w:tr w:rsidR="000D6CF1" w:rsidRPr="000D6CF1" w:rsidTr="004E494B">
        <w:trPr>
          <w:trHeight w:val="1398"/>
        </w:trPr>
        <w:tc>
          <w:tcPr>
            <w:tcW w:w="9241" w:type="dxa"/>
            <w:gridSpan w:val="9"/>
            <w:shd w:val="clear" w:color="000000" w:fill="FFFFFF"/>
            <w:vAlign w:val="center"/>
            <w:hideMark/>
          </w:tcPr>
          <w:p w:rsidR="000D6CF1" w:rsidRPr="000D6CF1" w:rsidRDefault="000D6CF1" w:rsidP="004E494B">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В соответствии с Отч</w:t>
            </w:r>
            <w:r w:rsidR="004E494B">
              <w:rPr>
                <w:rFonts w:ascii="Times New Roman" w:eastAsia="Times New Roman" w:hAnsi="Times New Roman" w:cs="Times New Roman"/>
                <w:lang w:eastAsia="ru-RU"/>
              </w:rPr>
              <w:t>етом № 5628-Х от 16.02.2022 г. «</w:t>
            </w:r>
            <w:r w:rsidRPr="000D6CF1">
              <w:rPr>
                <w:rFonts w:ascii="Times New Roman" w:eastAsia="Times New Roman" w:hAnsi="Times New Roman" w:cs="Times New Roman"/>
                <w:lang w:eastAsia="ru-RU"/>
              </w:rPr>
              <w:t>Об оценке объекта оценки «Нежилое помещение № 12, 31, общей площадью 28,9 м2, расположенны</w:t>
            </w:r>
            <w:r w:rsidR="004E494B">
              <w:rPr>
                <w:rFonts w:ascii="Times New Roman" w:eastAsia="Times New Roman" w:hAnsi="Times New Roman" w:cs="Times New Roman"/>
                <w:lang w:eastAsia="ru-RU"/>
              </w:rPr>
              <w:t>х на 1 этаже здания кинотеатра «</w:t>
            </w:r>
            <w:proofErr w:type="spellStart"/>
            <w:r w:rsidRPr="000D6CF1">
              <w:rPr>
                <w:rFonts w:ascii="Times New Roman" w:eastAsia="Times New Roman" w:hAnsi="Times New Roman" w:cs="Times New Roman"/>
                <w:lang w:eastAsia="ru-RU"/>
              </w:rPr>
              <w:t>Совк</w:t>
            </w:r>
            <w:r w:rsidR="004E494B">
              <w:rPr>
                <w:rFonts w:ascii="Times New Roman" w:eastAsia="Times New Roman" w:hAnsi="Times New Roman" w:cs="Times New Roman"/>
                <w:lang w:eastAsia="ru-RU"/>
              </w:rPr>
              <w:t>и</w:t>
            </w:r>
            <w:r w:rsidRPr="000D6CF1">
              <w:rPr>
                <w:rFonts w:ascii="Times New Roman" w:eastAsia="Times New Roman" w:hAnsi="Times New Roman" w:cs="Times New Roman"/>
                <w:lang w:eastAsia="ru-RU"/>
              </w:rPr>
              <w:t>но</w:t>
            </w:r>
            <w:proofErr w:type="spellEnd"/>
            <w:r w:rsidR="004E494B">
              <w:rPr>
                <w:rFonts w:ascii="Times New Roman" w:eastAsia="Times New Roman" w:hAnsi="Times New Roman" w:cs="Times New Roman"/>
                <w:lang w:eastAsia="ru-RU"/>
              </w:rPr>
              <w:t>»</w:t>
            </w:r>
            <w:r w:rsidRPr="000D6CF1">
              <w:rPr>
                <w:rFonts w:ascii="Times New Roman" w:eastAsia="Times New Roman" w:hAnsi="Times New Roman" w:cs="Times New Roman"/>
                <w:lang w:eastAsia="ru-RU"/>
              </w:rPr>
              <w:t xml:space="preserve"> по адресу: Хабаровский край, г. Хабаровск, ул. Муравьева-Амурского, д.34» базовая годовая ставка рыночной величины арендной платы за 1 кв. м. объекта оценки составляет 24 031 руб. 56 коп. с учетом НДС-20%, без учета коммунальных и эксплуатационных затрат.</w:t>
            </w:r>
          </w:p>
        </w:tc>
      </w:tr>
      <w:tr w:rsidR="000D6CF1" w:rsidRPr="000D6CF1" w:rsidTr="004E494B">
        <w:trPr>
          <w:trHeight w:val="300"/>
        </w:trPr>
        <w:tc>
          <w:tcPr>
            <w:tcW w:w="2980"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proofErr w:type="spellStart"/>
            <w:r w:rsidRPr="000D6CF1">
              <w:rPr>
                <w:rFonts w:ascii="Times New Roman" w:eastAsia="Times New Roman" w:hAnsi="Times New Roman" w:cs="Times New Roman"/>
                <w:lang w:eastAsia="ru-RU"/>
              </w:rPr>
              <w:t>Квид</w:t>
            </w:r>
            <w:proofErr w:type="spellEnd"/>
            <w:r w:rsidRPr="000D6CF1">
              <w:rPr>
                <w:rFonts w:ascii="Times New Roman" w:eastAsia="Times New Roman" w:hAnsi="Times New Roman" w:cs="Times New Roman"/>
                <w:lang w:eastAsia="ru-RU"/>
              </w:rPr>
              <w:t xml:space="preserve"> = 1</w:t>
            </w:r>
          </w:p>
        </w:tc>
        <w:tc>
          <w:tcPr>
            <w:tcW w:w="1134"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c>
          <w:tcPr>
            <w:tcW w:w="780"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c>
          <w:tcPr>
            <w:tcW w:w="560"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c>
          <w:tcPr>
            <w:tcW w:w="1345"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c>
          <w:tcPr>
            <w:tcW w:w="584"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c>
          <w:tcPr>
            <w:tcW w:w="646"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c>
          <w:tcPr>
            <w:tcW w:w="608"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c>
          <w:tcPr>
            <w:tcW w:w="604" w:type="dxa"/>
            <w:shd w:val="clear" w:color="000000" w:fill="FFFFFF"/>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w:t>
            </w:r>
          </w:p>
        </w:tc>
      </w:tr>
      <w:tr w:rsidR="000D6CF1" w:rsidRPr="000D6CF1" w:rsidTr="004E494B">
        <w:trPr>
          <w:trHeight w:val="600"/>
        </w:trPr>
        <w:tc>
          <w:tcPr>
            <w:tcW w:w="9241" w:type="dxa"/>
            <w:gridSpan w:val="9"/>
            <w:shd w:val="clear" w:color="000000" w:fill="FFFFFF"/>
            <w:vAlign w:val="center"/>
            <w:hideMark/>
          </w:tcPr>
          <w:p w:rsidR="000D6CF1" w:rsidRPr="000D6CF1" w:rsidRDefault="000D6CF1" w:rsidP="000D6CF1">
            <w:pPr>
              <w:spacing w:after="0" w:line="240" w:lineRule="auto"/>
              <w:rPr>
                <w:rFonts w:ascii="Times New Roman" w:eastAsia="Times New Roman" w:hAnsi="Times New Roman" w:cs="Times New Roman"/>
                <w:lang w:eastAsia="ru-RU"/>
              </w:rPr>
            </w:pPr>
            <w:proofErr w:type="spellStart"/>
            <w:r w:rsidRPr="000D6CF1">
              <w:rPr>
                <w:rFonts w:ascii="Times New Roman" w:eastAsia="Times New Roman" w:hAnsi="Times New Roman" w:cs="Times New Roman"/>
                <w:lang w:eastAsia="ru-RU"/>
              </w:rPr>
              <w:t>Кпер</w:t>
            </w:r>
            <w:proofErr w:type="spellEnd"/>
            <w:r w:rsidRPr="000D6CF1">
              <w:rPr>
                <w:rFonts w:ascii="Times New Roman" w:eastAsia="Times New Roman" w:hAnsi="Times New Roman" w:cs="Times New Roman"/>
                <w:lang w:eastAsia="ru-RU"/>
              </w:rPr>
              <w:t xml:space="preserve"> = коэффициент пересчета в 2022 году не применяется согласно </w:t>
            </w:r>
            <w:proofErr w:type="spellStart"/>
            <w:r w:rsidRPr="000D6CF1">
              <w:rPr>
                <w:rFonts w:ascii="Times New Roman" w:eastAsia="Times New Roman" w:hAnsi="Times New Roman" w:cs="Times New Roman"/>
                <w:lang w:eastAsia="ru-RU"/>
              </w:rPr>
              <w:t>п.п</w:t>
            </w:r>
            <w:proofErr w:type="spellEnd"/>
            <w:r w:rsidRPr="000D6CF1">
              <w:rPr>
                <w:rFonts w:ascii="Times New Roman" w:eastAsia="Times New Roman" w:hAnsi="Times New Roman" w:cs="Times New Roman"/>
                <w:lang w:eastAsia="ru-RU"/>
              </w:rPr>
              <w:t>. 2.2.3 Постановления Правительства Хабаровского края от 23 ноября 2015 года № 405-пр</w:t>
            </w:r>
          </w:p>
        </w:tc>
      </w:tr>
      <w:tr w:rsidR="000D6CF1" w:rsidRPr="000D6CF1" w:rsidTr="004E494B">
        <w:trPr>
          <w:trHeight w:val="300"/>
        </w:trPr>
        <w:tc>
          <w:tcPr>
            <w:tcW w:w="6799" w:type="dxa"/>
            <w:gridSpan w:val="5"/>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 xml:space="preserve">Арендуемая площадь составляет 28,9 м2 </w:t>
            </w:r>
          </w:p>
        </w:tc>
        <w:tc>
          <w:tcPr>
            <w:tcW w:w="58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p>
        </w:tc>
        <w:tc>
          <w:tcPr>
            <w:tcW w:w="646"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8"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r>
      <w:tr w:rsidR="000D6CF1" w:rsidRPr="000D6CF1" w:rsidTr="004E494B">
        <w:trPr>
          <w:trHeight w:val="600"/>
        </w:trPr>
        <w:tc>
          <w:tcPr>
            <w:tcW w:w="9241" w:type="dxa"/>
            <w:gridSpan w:val="9"/>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Ежемесячная арендная плата за пользование арендуемым помещением за один квадратный метр определяется как частное от деления годовой арендной платы на 12 месяцев.</w:t>
            </w:r>
          </w:p>
        </w:tc>
      </w:tr>
      <w:tr w:rsidR="000D6CF1" w:rsidRPr="000D6CF1" w:rsidTr="004E494B">
        <w:trPr>
          <w:trHeight w:val="300"/>
        </w:trPr>
        <w:tc>
          <w:tcPr>
            <w:tcW w:w="7383" w:type="dxa"/>
            <w:gridSpan w:val="6"/>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24 031,56 руб. / 12 мес. * 28,9 м2 = 57876,01 руб. с НДС</w:t>
            </w:r>
          </w:p>
        </w:tc>
        <w:tc>
          <w:tcPr>
            <w:tcW w:w="646"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p>
        </w:tc>
        <w:tc>
          <w:tcPr>
            <w:tcW w:w="608"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4" w:type="dxa"/>
            <w:shd w:val="clear" w:color="auto" w:fill="auto"/>
            <w:noWrap/>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r>
      <w:tr w:rsidR="000D6CF1" w:rsidRPr="000D6CF1" w:rsidTr="004E494B">
        <w:trPr>
          <w:trHeight w:val="482"/>
        </w:trPr>
        <w:tc>
          <w:tcPr>
            <w:tcW w:w="9241" w:type="dxa"/>
            <w:gridSpan w:val="9"/>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b/>
                <w:bCs/>
                <w:lang w:eastAsia="ru-RU"/>
              </w:rPr>
            </w:pPr>
            <w:r w:rsidRPr="000D6CF1">
              <w:rPr>
                <w:rFonts w:ascii="Times New Roman" w:eastAsia="Times New Roman" w:hAnsi="Times New Roman" w:cs="Times New Roman"/>
                <w:b/>
                <w:bCs/>
                <w:lang w:eastAsia="ru-RU"/>
              </w:rPr>
              <w:t>Ежемесячная арендная плата за пользование арендуемым помещением в 2022 году составляет 57 876,01 руб. с НДС</w:t>
            </w:r>
          </w:p>
        </w:tc>
      </w:tr>
      <w:tr w:rsidR="000D6CF1" w:rsidRPr="000D6CF1" w:rsidTr="004E494B">
        <w:trPr>
          <w:trHeight w:val="300"/>
        </w:trPr>
        <w:tc>
          <w:tcPr>
            <w:tcW w:w="2980"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b/>
                <w:bCs/>
                <w:lang w:eastAsia="ru-RU"/>
              </w:rPr>
            </w:pPr>
          </w:p>
        </w:tc>
        <w:tc>
          <w:tcPr>
            <w:tcW w:w="1134"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780"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60"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1345"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584"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46"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8"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c>
          <w:tcPr>
            <w:tcW w:w="604" w:type="dxa"/>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sz w:val="20"/>
                <w:szCs w:val="20"/>
                <w:lang w:eastAsia="ru-RU"/>
              </w:rPr>
            </w:pPr>
          </w:p>
        </w:tc>
      </w:tr>
      <w:tr w:rsidR="000D6CF1" w:rsidRPr="000D6CF1" w:rsidTr="004E494B">
        <w:trPr>
          <w:trHeight w:val="600"/>
        </w:trPr>
        <w:tc>
          <w:tcPr>
            <w:tcW w:w="9241" w:type="dxa"/>
            <w:gridSpan w:val="9"/>
            <w:shd w:val="clear" w:color="auto" w:fill="auto"/>
            <w:vAlign w:val="bottom"/>
            <w:hideMark/>
          </w:tcPr>
          <w:p w:rsidR="000D6CF1" w:rsidRPr="000D6CF1" w:rsidRDefault="000D6CF1" w:rsidP="000D6CF1">
            <w:pPr>
              <w:spacing w:after="0" w:line="240" w:lineRule="auto"/>
              <w:rPr>
                <w:rFonts w:ascii="Times New Roman" w:eastAsia="Times New Roman" w:hAnsi="Times New Roman" w:cs="Times New Roman"/>
                <w:lang w:eastAsia="ru-RU"/>
              </w:rPr>
            </w:pPr>
            <w:r w:rsidRPr="000D6CF1">
              <w:rPr>
                <w:rFonts w:ascii="Times New Roman" w:eastAsia="Times New Roman" w:hAnsi="Times New Roman" w:cs="Times New Roman"/>
                <w:lang w:eastAsia="ru-RU"/>
              </w:rPr>
              <w:t>Расчет сделан на основании Постановления Правительства Хабаровского края от 23 ноября 2015 года № 405-пр</w:t>
            </w:r>
          </w:p>
        </w:tc>
      </w:tr>
    </w:tbl>
    <w:p w:rsidR="00E50DE2" w:rsidRDefault="00E50DE2" w:rsidP="000D6CF1">
      <w:pPr>
        <w:spacing w:after="0" w:line="240" w:lineRule="auto"/>
        <w:rPr>
          <w:rFonts w:ascii="Times New Roman" w:eastAsia="Times New Roman" w:hAnsi="Times New Roman" w:cs="Times New Roman"/>
          <w:sz w:val="24"/>
          <w:szCs w:val="20"/>
          <w:lang w:eastAsia="ru-RU"/>
        </w:rPr>
      </w:pPr>
    </w:p>
    <w:p w:rsidR="004E494B" w:rsidRPr="00E50DE2" w:rsidRDefault="004E494B" w:rsidP="000D6CF1">
      <w:pPr>
        <w:spacing w:after="0" w:line="240" w:lineRule="auto"/>
        <w:rPr>
          <w:rFonts w:ascii="Times New Roman" w:eastAsia="Times New Roman" w:hAnsi="Times New Roman" w:cs="Times New Roman"/>
          <w:sz w:val="24"/>
          <w:szCs w:val="20"/>
          <w:lang w:eastAsia="ru-RU"/>
        </w:rPr>
      </w:pPr>
    </w:p>
    <w:p w:rsidR="00E50DE2" w:rsidRPr="00E50DE2" w:rsidRDefault="00E50DE2" w:rsidP="00E50DE2">
      <w:pPr>
        <w:spacing w:after="0" w:line="240" w:lineRule="auto"/>
        <w:jc w:val="both"/>
        <w:rPr>
          <w:rFonts w:ascii="Times New Roman" w:eastAsia="Times New Roman" w:hAnsi="Times New Roman" w:cs="Times New Roman"/>
          <w:sz w:val="24"/>
          <w:szCs w:val="20"/>
          <w:lang w:eastAsia="ru-RU"/>
        </w:rPr>
      </w:pPr>
      <w:proofErr w:type="gramStart"/>
      <w:r w:rsidRPr="00E50DE2">
        <w:rPr>
          <w:rFonts w:ascii="Times New Roman" w:eastAsia="Times New Roman" w:hAnsi="Times New Roman" w:cs="Times New Roman"/>
          <w:sz w:val="24"/>
          <w:szCs w:val="20"/>
          <w:lang w:eastAsia="ru-RU"/>
        </w:rPr>
        <w:t>Арендодатель:_</w:t>
      </w:r>
      <w:proofErr w:type="gramEnd"/>
      <w:r w:rsidRPr="00E50DE2">
        <w:rPr>
          <w:rFonts w:ascii="Times New Roman" w:eastAsia="Times New Roman" w:hAnsi="Times New Roman" w:cs="Times New Roman"/>
          <w:sz w:val="24"/>
          <w:szCs w:val="20"/>
          <w:lang w:eastAsia="ru-RU"/>
        </w:rPr>
        <w:t xml:space="preserve">____________(_______________)    </w:t>
      </w:r>
      <w:r w:rsidRPr="00E50DE2">
        <w:rPr>
          <w:rFonts w:ascii="Times New Roman" w:eastAsia="Times New Roman" w:hAnsi="Times New Roman" w:cs="Times New Roman"/>
          <w:sz w:val="24"/>
          <w:szCs w:val="20"/>
          <w:lang w:eastAsia="ru-RU"/>
        </w:rPr>
        <w:tab/>
        <w:t xml:space="preserve">Арендатор:____________(_______________) </w:t>
      </w:r>
    </w:p>
    <w:p w:rsidR="00E50DE2" w:rsidRPr="00E50DE2" w:rsidRDefault="004E494B" w:rsidP="00E50DE2">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E50DE2" w:rsidRPr="00E50DE2">
        <w:rPr>
          <w:rFonts w:ascii="Times New Roman" w:eastAsia="Times New Roman" w:hAnsi="Times New Roman" w:cs="Times New Roman"/>
          <w:sz w:val="20"/>
          <w:szCs w:val="20"/>
          <w:lang w:eastAsia="ru-RU"/>
        </w:rPr>
        <w:t xml:space="preserve"> подпись                     Ф.И.О.                </w:t>
      </w:r>
      <w:r>
        <w:rPr>
          <w:rFonts w:ascii="Times New Roman" w:eastAsia="Times New Roman" w:hAnsi="Times New Roman" w:cs="Times New Roman"/>
          <w:sz w:val="20"/>
          <w:szCs w:val="20"/>
          <w:lang w:eastAsia="ru-RU"/>
        </w:rPr>
        <w:t xml:space="preserve">                             </w:t>
      </w:r>
      <w:r w:rsidR="00E50DE2" w:rsidRPr="00E50DE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00E50DE2" w:rsidRPr="00E50DE2">
        <w:rPr>
          <w:rFonts w:ascii="Times New Roman" w:eastAsia="Times New Roman" w:hAnsi="Times New Roman" w:cs="Times New Roman"/>
          <w:sz w:val="20"/>
          <w:szCs w:val="20"/>
          <w:lang w:eastAsia="ru-RU"/>
        </w:rPr>
        <w:t xml:space="preserve">подпись   </w:t>
      </w:r>
      <w:r>
        <w:rPr>
          <w:rFonts w:ascii="Times New Roman" w:eastAsia="Times New Roman" w:hAnsi="Times New Roman" w:cs="Times New Roman"/>
          <w:sz w:val="20"/>
          <w:szCs w:val="20"/>
          <w:lang w:eastAsia="ru-RU"/>
        </w:rPr>
        <w:t xml:space="preserve">     </w:t>
      </w:r>
      <w:r w:rsidR="00E50DE2" w:rsidRPr="00E50DE2">
        <w:rPr>
          <w:rFonts w:ascii="Times New Roman" w:eastAsia="Times New Roman" w:hAnsi="Times New Roman" w:cs="Times New Roman"/>
          <w:sz w:val="20"/>
          <w:szCs w:val="20"/>
          <w:lang w:eastAsia="ru-RU"/>
        </w:rPr>
        <w:t xml:space="preserve">                Ф.И.О.</w:t>
      </w:r>
    </w:p>
    <w:p w:rsidR="004E494B" w:rsidRPr="004E494B" w:rsidRDefault="004E494B" w:rsidP="004E494B">
      <w:pPr>
        <w:spacing w:after="0" w:line="240" w:lineRule="auto"/>
        <w:jc w:val="both"/>
        <w:rPr>
          <w:rFonts w:ascii="Times New Roman" w:eastAsia="Times New Roman" w:hAnsi="Times New Roman" w:cs="Times New Roman"/>
          <w:sz w:val="20"/>
          <w:szCs w:val="20"/>
          <w:lang w:eastAsia="ru-RU"/>
        </w:rPr>
      </w:pPr>
      <w:proofErr w:type="spellStart"/>
      <w:r w:rsidRPr="004E494B">
        <w:rPr>
          <w:rFonts w:ascii="Times New Roman" w:eastAsia="Times New Roman" w:hAnsi="Times New Roman" w:cs="Times New Roman"/>
          <w:sz w:val="20"/>
          <w:szCs w:val="20"/>
          <w:lang w:eastAsia="ru-RU"/>
        </w:rPr>
        <w:t>м.п</w:t>
      </w:r>
      <w:proofErr w:type="spellEnd"/>
      <w:r w:rsidRPr="004E494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proofErr w:type="spellStart"/>
      <w:r w:rsidRPr="004E494B">
        <w:rPr>
          <w:rFonts w:ascii="Times New Roman" w:eastAsia="Times New Roman" w:hAnsi="Times New Roman" w:cs="Times New Roman"/>
          <w:sz w:val="20"/>
          <w:szCs w:val="20"/>
          <w:lang w:eastAsia="ru-RU"/>
        </w:rPr>
        <w:t>м.п</w:t>
      </w:r>
      <w:proofErr w:type="spellEnd"/>
      <w:r w:rsidRPr="004E494B">
        <w:rPr>
          <w:rFonts w:ascii="Times New Roman" w:eastAsia="Times New Roman" w:hAnsi="Times New Roman" w:cs="Times New Roman"/>
          <w:sz w:val="20"/>
          <w:szCs w:val="20"/>
          <w:lang w:eastAsia="ru-RU"/>
        </w:rPr>
        <w:t>.</w:t>
      </w:r>
    </w:p>
    <w:p w:rsidR="00E50DE2" w:rsidRPr="00E50DE2" w:rsidRDefault="00E50DE2" w:rsidP="00E50DE2">
      <w:pPr>
        <w:spacing w:after="200" w:line="276" w:lineRule="auto"/>
        <w:rPr>
          <w:rFonts w:ascii="Times New Roman" w:eastAsia="Times New Roman" w:hAnsi="Times New Roman" w:cs="Times New Roman"/>
          <w:sz w:val="24"/>
          <w:szCs w:val="20"/>
          <w:lang w:eastAsia="ru-RU"/>
        </w:rPr>
      </w:pPr>
      <w:r w:rsidRPr="00E50DE2">
        <w:rPr>
          <w:rFonts w:ascii="Times New Roman" w:eastAsia="Times New Roman" w:hAnsi="Times New Roman" w:cs="Times New Roman"/>
          <w:sz w:val="24"/>
          <w:szCs w:val="20"/>
          <w:lang w:eastAsia="ru-RU"/>
        </w:rPr>
        <w:br w:type="page"/>
      </w:r>
    </w:p>
    <w:p w:rsidR="00E50DE2" w:rsidRPr="00E50DE2" w:rsidRDefault="00E50DE2" w:rsidP="004E494B">
      <w:pPr>
        <w:spacing w:after="0" w:line="240" w:lineRule="auto"/>
        <w:jc w:val="right"/>
        <w:rPr>
          <w:rFonts w:ascii="Times New Roman" w:eastAsia="Calibri" w:hAnsi="Times New Roman" w:cs="Times New Roman"/>
          <w:sz w:val="24"/>
          <w:szCs w:val="24"/>
        </w:rPr>
      </w:pPr>
      <w:r w:rsidRPr="00E50DE2">
        <w:rPr>
          <w:rFonts w:ascii="Times New Roman" w:eastAsia="Calibri" w:hAnsi="Times New Roman" w:cs="Times New Roman"/>
          <w:sz w:val="24"/>
          <w:szCs w:val="24"/>
        </w:rPr>
        <w:lastRenderedPageBreak/>
        <w:t>Приложение № 3</w:t>
      </w:r>
      <w:r w:rsidRPr="00E50DE2">
        <w:rPr>
          <w:rFonts w:ascii="Times New Roman" w:eastAsia="Calibri" w:hAnsi="Times New Roman" w:cs="Times New Roman"/>
          <w:sz w:val="24"/>
          <w:szCs w:val="24"/>
        </w:rPr>
        <w:br/>
        <w:t>к Договору</w:t>
      </w:r>
      <w:r w:rsidR="00125FCC">
        <w:rPr>
          <w:rFonts w:ascii="Times New Roman" w:eastAsia="Calibri" w:hAnsi="Times New Roman" w:cs="Times New Roman"/>
          <w:sz w:val="24"/>
          <w:szCs w:val="24"/>
        </w:rPr>
        <w:t xml:space="preserve"> от ____________ № _______</w:t>
      </w:r>
      <w:r w:rsidRPr="00E50DE2">
        <w:rPr>
          <w:rFonts w:ascii="Times New Roman" w:eastAsia="Calibri" w:hAnsi="Times New Roman" w:cs="Times New Roman"/>
          <w:sz w:val="24"/>
          <w:szCs w:val="24"/>
        </w:rPr>
        <w:t xml:space="preserve"> о передаче в аренду недвижимого имущества, закрепленного за краевым государственным учреждением на праве оперативного управления </w:t>
      </w:r>
    </w:p>
    <w:p w:rsidR="00EB19E5" w:rsidRPr="00076E73" w:rsidRDefault="00EB19E5" w:rsidP="00EB19E5">
      <w:pPr>
        <w:spacing w:after="0" w:line="240" w:lineRule="auto"/>
        <w:rPr>
          <w:rFonts w:ascii="Times New Roman" w:hAnsi="Times New Roman" w:cs="Times New Roman"/>
        </w:rPr>
      </w:pPr>
    </w:p>
    <w:p w:rsidR="00EB19E5" w:rsidRDefault="00EB19E5" w:rsidP="00EB19E5">
      <w:pPr>
        <w:spacing w:after="0" w:line="240" w:lineRule="auto"/>
        <w:rPr>
          <w:rFonts w:ascii="Times New Roman" w:hAnsi="Times New Roman" w:cs="Times New Roman"/>
        </w:rPr>
      </w:pPr>
      <w:r w:rsidRPr="00076E73">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3B9E2C14" wp14:editId="3E0DC1C6">
                <wp:simplePos x="0" y="0"/>
                <wp:positionH relativeFrom="column">
                  <wp:posOffset>3745422</wp:posOffset>
                </wp:positionH>
                <wp:positionV relativeFrom="paragraph">
                  <wp:posOffset>2649926</wp:posOffset>
                </wp:positionV>
                <wp:extent cx="45719" cy="1422723"/>
                <wp:effectExtent l="76200" t="38100" r="50165" b="25400"/>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45719" cy="14227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103D45" id="_x0000_t32" coordsize="21600,21600" o:spt="32" o:oned="t" path="m,l21600,21600e" filled="f">
                <v:path arrowok="t" fillok="f" o:connecttype="none"/>
                <o:lock v:ext="edit" shapetype="t"/>
              </v:shapetype>
              <v:shape id="Прямая со стрелкой 19" o:spid="_x0000_s1026" type="#_x0000_t32" style="position:absolute;margin-left:294.9pt;margin-top:208.65pt;width:3.6pt;height:112.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" strokecolor="black [3213]" strokeweight="1pt">
                <v:stroke endarrow="block" joinstyle="miter"/>
              </v:shape>
            </w:pict>
          </mc:Fallback>
        </mc:AlternateContent>
      </w:r>
      <w:r w:rsidRPr="00076E73">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30CF9FD9" wp14:editId="28341649">
                <wp:simplePos x="0" y="0"/>
                <wp:positionH relativeFrom="column">
                  <wp:posOffset>2249661</wp:posOffset>
                </wp:positionH>
                <wp:positionV relativeFrom="paragraph">
                  <wp:posOffset>2769342</wp:posOffset>
                </wp:positionV>
                <wp:extent cx="267347" cy="1310712"/>
                <wp:effectExtent l="0" t="38100" r="56515" b="22860"/>
                <wp:wrapNone/>
                <wp:docPr id="18" name="Прямая со стрелкой 18"/>
                <wp:cNvGraphicFramePr/>
                <a:graphic xmlns:a="http://schemas.openxmlformats.org/drawingml/2006/main">
                  <a:graphicData uri="http://schemas.microsoft.com/office/word/2010/wordprocessingShape">
                    <wps:wsp>
                      <wps:cNvCnPr/>
                      <wps:spPr>
                        <a:xfrm flipV="1">
                          <a:off x="0" y="0"/>
                          <a:ext cx="267347" cy="131071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89FF1" id="Прямая со стрелкой 18" o:spid="_x0000_s1026" type="#_x0000_t32" style="position:absolute;margin-left:177.15pt;margin-top:218.05pt;width:21.05pt;height:103.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" strokecolor="black [3213]" strokeweight="1pt">
                <v:stroke endarrow="block" joinstyle="miter"/>
              </v:shape>
            </w:pict>
          </mc:Fallback>
        </mc:AlternateContent>
      </w:r>
      <w:r w:rsidRPr="00076E73">
        <w:rPr>
          <w:rFonts w:ascii="Times New Roman" w:hAnsi="Times New Roman" w:cs="Times New Roman"/>
          <w:noProof/>
          <w:lang w:eastAsia="ru-RU"/>
        </w:rPr>
        <w:drawing>
          <wp:inline distT="0" distB="0" distL="0" distR="0" wp14:anchorId="34F4A537" wp14:editId="2872FFE8">
            <wp:extent cx="5940425" cy="36823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82365"/>
                    </a:xfrm>
                    <a:prstGeom prst="rect">
                      <a:avLst/>
                    </a:prstGeom>
                    <a:noFill/>
                    <a:ln>
                      <a:noFill/>
                    </a:ln>
                  </pic:spPr>
                </pic:pic>
              </a:graphicData>
            </a:graphic>
          </wp:inline>
        </w:drawing>
      </w:r>
    </w:p>
    <w:p w:rsidR="00EB19E5" w:rsidRDefault="00EB19E5" w:rsidP="00EB19E5">
      <w:pPr>
        <w:spacing w:after="0" w:line="240" w:lineRule="auto"/>
        <w:rPr>
          <w:rFonts w:ascii="Times New Roman" w:hAnsi="Times New Roman" w:cs="Times New Roman"/>
        </w:rPr>
      </w:pPr>
    </w:p>
    <w:p w:rsidR="00EB19E5" w:rsidRDefault="00EB19E5" w:rsidP="00EB19E5">
      <w:pPr>
        <w:spacing w:after="0" w:line="240" w:lineRule="auto"/>
        <w:rPr>
          <w:rFonts w:ascii="Times New Roman" w:hAnsi="Times New Roman" w:cs="Times New Roman"/>
        </w:rPr>
      </w:pPr>
    </w:p>
    <w:p w:rsidR="00EB19E5" w:rsidRDefault="00EB19E5" w:rsidP="00EB19E5">
      <w:pPr>
        <w:spacing w:after="0" w:line="240" w:lineRule="auto"/>
        <w:rPr>
          <w:rFonts w:ascii="Times New Roman" w:hAnsi="Times New Roman" w:cs="Times New Roman"/>
        </w:rPr>
      </w:pPr>
    </w:p>
    <w:p w:rsidR="00EB19E5" w:rsidRPr="00076E73" w:rsidRDefault="00EB19E5" w:rsidP="00EB19E5">
      <w:pPr>
        <w:spacing w:after="0" w:line="240" w:lineRule="auto"/>
        <w:rPr>
          <w:rFonts w:ascii="Times New Roman" w:hAnsi="Times New Roman" w:cs="Times New Roman"/>
        </w:rPr>
      </w:pPr>
      <w:r w:rsidRPr="00076E73">
        <w:rPr>
          <w:rFonts w:ascii="Times New Roman" w:hAnsi="Times New Roman" w:cs="Times New Roman"/>
          <w:noProof/>
          <w:lang w:eastAsia="ru-RU"/>
        </w:rPr>
        <mc:AlternateContent>
          <mc:Choice Requires="wps">
            <w:drawing>
              <wp:anchor distT="0" distB="0" distL="114300" distR="114300" simplePos="0" relativeHeight="251664384" behindDoc="1" locked="0" layoutInCell="1" allowOverlap="1" wp14:anchorId="13ED2F93" wp14:editId="0D46E350">
                <wp:simplePos x="0" y="0"/>
                <wp:positionH relativeFrom="column">
                  <wp:posOffset>3148642</wp:posOffset>
                </wp:positionH>
                <wp:positionV relativeFrom="paragraph">
                  <wp:posOffset>-81064</wp:posOffset>
                </wp:positionV>
                <wp:extent cx="1463040" cy="572604"/>
                <wp:effectExtent l="0" t="0" r="22860" b="18415"/>
                <wp:wrapNone/>
                <wp:docPr id="13" name="Прямоугольник 13"/>
                <wp:cNvGraphicFramePr/>
                <a:graphic xmlns:a="http://schemas.openxmlformats.org/drawingml/2006/main">
                  <a:graphicData uri="http://schemas.microsoft.com/office/word/2010/wordprocessingShape">
                    <wps:wsp>
                      <wps:cNvSpPr/>
                      <wps:spPr>
                        <a:xfrm>
                          <a:off x="0" y="0"/>
                          <a:ext cx="1463040" cy="5726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DA3FC" id="Прямоугольник 13" o:spid="_x0000_s1026" style="position:absolute;margin-left:247.9pt;margin-top:-6.4pt;width:115.2pt;height:45.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" filled="f" strokecolor="black [3213]" strokeweight="1pt"/>
            </w:pict>
          </mc:Fallback>
        </mc:AlternateContent>
      </w:r>
      <w:r w:rsidRPr="00076E73">
        <w:rPr>
          <w:rFonts w:ascii="Times New Roman" w:hAnsi="Times New Roman" w:cs="Times New Roman"/>
          <w:noProof/>
          <w:lang w:eastAsia="ru-RU"/>
        </w:rPr>
        <mc:AlternateContent>
          <mc:Choice Requires="wps">
            <w:drawing>
              <wp:anchor distT="0" distB="0" distL="114300" distR="114300" simplePos="0" relativeHeight="251663360" behindDoc="1" locked="0" layoutInCell="1" allowOverlap="1" wp14:anchorId="738B1D6C" wp14:editId="3AF49C44">
                <wp:simplePos x="0" y="0"/>
                <wp:positionH relativeFrom="column">
                  <wp:posOffset>1535502</wp:posOffset>
                </wp:positionH>
                <wp:positionV relativeFrom="paragraph">
                  <wp:posOffset>-86899</wp:posOffset>
                </wp:positionV>
                <wp:extent cx="1463040" cy="572604"/>
                <wp:effectExtent l="0" t="0" r="22860" b="18415"/>
                <wp:wrapNone/>
                <wp:docPr id="14" name="Прямоугольник 14"/>
                <wp:cNvGraphicFramePr/>
                <a:graphic xmlns:a="http://schemas.openxmlformats.org/drawingml/2006/main">
                  <a:graphicData uri="http://schemas.microsoft.com/office/word/2010/wordprocessingShape">
                    <wps:wsp>
                      <wps:cNvSpPr/>
                      <wps:spPr>
                        <a:xfrm>
                          <a:off x="0" y="0"/>
                          <a:ext cx="1463040" cy="5726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681768" id="Прямоугольник 14" o:spid="_x0000_s1026" style="position:absolute;margin-left:120.9pt;margin-top:-6.85pt;width:115.2pt;height:4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" filled="f" strokecolor="black [3213]" strokeweight="1pt"/>
            </w:pict>
          </mc:Fallback>
        </mc:AlternateContent>
      </w:r>
      <w:r>
        <w:rPr>
          <w:rFonts w:ascii="Times New Roman" w:hAnsi="Times New Roman" w:cs="Times New Roman"/>
        </w:rPr>
        <w:t xml:space="preserve">                               </w:t>
      </w:r>
      <w:r w:rsidRPr="00076E73">
        <w:rPr>
          <w:rFonts w:ascii="Times New Roman" w:hAnsi="Times New Roman" w:cs="Times New Roman"/>
        </w:rPr>
        <w:t xml:space="preserve">                 Помещение № </w:t>
      </w:r>
      <w:r>
        <w:rPr>
          <w:rFonts w:ascii="Times New Roman" w:hAnsi="Times New Roman" w:cs="Times New Roman"/>
        </w:rPr>
        <w:t>12                Помещение № 31</w:t>
      </w:r>
    </w:p>
    <w:p w:rsidR="00EB19E5" w:rsidRDefault="00EB19E5" w:rsidP="00EB19E5">
      <w:pPr>
        <w:spacing w:after="0" w:line="240" w:lineRule="auto"/>
        <w:rPr>
          <w:rFonts w:ascii="Times New Roman" w:hAnsi="Times New Roman" w:cs="Times New Roman"/>
          <w:noProof/>
          <w:lang w:eastAsia="ru-RU"/>
        </w:rPr>
      </w:pPr>
      <w:r>
        <w:rPr>
          <w:rFonts w:ascii="Times New Roman" w:hAnsi="Times New Roman" w:cs="Times New Roman"/>
          <w:noProof/>
          <w:lang w:eastAsia="ru-RU"/>
        </w:rPr>
        <w:t xml:space="preserve">                                    </w:t>
      </w:r>
      <w:r w:rsidRPr="00076E73">
        <w:rPr>
          <w:rFonts w:ascii="Times New Roman" w:hAnsi="Times New Roman" w:cs="Times New Roman"/>
          <w:noProof/>
          <w:lang w:eastAsia="ru-RU"/>
        </w:rPr>
        <w:t xml:space="preserve"> </w:t>
      </w:r>
      <w:r>
        <w:rPr>
          <w:rFonts w:ascii="Times New Roman" w:hAnsi="Times New Roman" w:cs="Times New Roman"/>
          <w:noProof/>
          <w:lang w:eastAsia="ru-RU"/>
        </w:rPr>
        <w:t xml:space="preserve">           Площадью 19,6 </w:t>
      </w:r>
      <w:r w:rsidRPr="00076E73">
        <w:rPr>
          <w:rFonts w:ascii="Times New Roman" w:hAnsi="Times New Roman" w:cs="Times New Roman"/>
        </w:rPr>
        <w:t>кв.м</w:t>
      </w:r>
      <w:r>
        <w:rPr>
          <w:rFonts w:ascii="Times New Roman" w:hAnsi="Times New Roman" w:cs="Times New Roman"/>
          <w:noProof/>
          <w:lang w:eastAsia="ru-RU"/>
        </w:rPr>
        <w:t xml:space="preserve">           Площадью 9,3 кв.м.</w:t>
      </w:r>
    </w:p>
    <w:p w:rsidR="00EB19E5" w:rsidRDefault="00EB19E5" w:rsidP="00EB19E5">
      <w:pPr>
        <w:spacing w:after="0" w:line="240" w:lineRule="auto"/>
        <w:rPr>
          <w:rFonts w:ascii="Times New Roman" w:hAnsi="Times New Roman" w:cs="Times New Roman"/>
          <w:noProof/>
          <w:lang w:eastAsia="ru-RU"/>
        </w:rPr>
      </w:pPr>
    </w:p>
    <w:p w:rsidR="00EB19E5" w:rsidRDefault="00EB19E5" w:rsidP="00EB19E5">
      <w:pPr>
        <w:spacing w:after="200" w:line="276" w:lineRule="auto"/>
        <w:rPr>
          <w:rFonts w:ascii="Times New Roman" w:eastAsia="Times New Roman" w:hAnsi="Times New Roman" w:cs="Times New Roman"/>
          <w:sz w:val="24"/>
          <w:szCs w:val="20"/>
          <w:lang w:eastAsia="ru-RU"/>
        </w:rPr>
      </w:pPr>
    </w:p>
    <w:p w:rsidR="004E494B" w:rsidRPr="00E50DE2" w:rsidRDefault="004E494B" w:rsidP="004E494B">
      <w:pPr>
        <w:spacing w:after="0" w:line="240" w:lineRule="auto"/>
        <w:jc w:val="both"/>
        <w:rPr>
          <w:rFonts w:ascii="Times New Roman" w:eastAsia="Times New Roman" w:hAnsi="Times New Roman" w:cs="Times New Roman"/>
          <w:sz w:val="24"/>
          <w:szCs w:val="20"/>
          <w:lang w:eastAsia="ru-RU"/>
        </w:rPr>
      </w:pPr>
      <w:proofErr w:type="gramStart"/>
      <w:r w:rsidRPr="00E50DE2">
        <w:rPr>
          <w:rFonts w:ascii="Times New Roman" w:eastAsia="Times New Roman" w:hAnsi="Times New Roman" w:cs="Times New Roman"/>
          <w:sz w:val="24"/>
          <w:szCs w:val="20"/>
          <w:lang w:eastAsia="ru-RU"/>
        </w:rPr>
        <w:t>Арендодатель:_</w:t>
      </w:r>
      <w:proofErr w:type="gramEnd"/>
      <w:r w:rsidRPr="00E50DE2">
        <w:rPr>
          <w:rFonts w:ascii="Times New Roman" w:eastAsia="Times New Roman" w:hAnsi="Times New Roman" w:cs="Times New Roman"/>
          <w:sz w:val="24"/>
          <w:szCs w:val="20"/>
          <w:lang w:eastAsia="ru-RU"/>
        </w:rPr>
        <w:t xml:space="preserve">____________(_______________)    </w:t>
      </w:r>
      <w:r w:rsidRPr="00E50DE2">
        <w:rPr>
          <w:rFonts w:ascii="Times New Roman" w:eastAsia="Times New Roman" w:hAnsi="Times New Roman" w:cs="Times New Roman"/>
          <w:sz w:val="24"/>
          <w:szCs w:val="20"/>
          <w:lang w:eastAsia="ru-RU"/>
        </w:rPr>
        <w:tab/>
        <w:t xml:space="preserve">Арендатор:____________(_______________) </w:t>
      </w:r>
    </w:p>
    <w:p w:rsidR="004E494B" w:rsidRPr="00E50DE2" w:rsidRDefault="004E494B" w:rsidP="004E494B">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E50DE2">
        <w:rPr>
          <w:rFonts w:ascii="Times New Roman" w:eastAsia="Times New Roman" w:hAnsi="Times New Roman" w:cs="Times New Roman"/>
          <w:sz w:val="20"/>
          <w:szCs w:val="20"/>
          <w:lang w:eastAsia="ru-RU"/>
        </w:rPr>
        <w:t xml:space="preserve"> подпись                     Ф.И.О.                </w:t>
      </w:r>
      <w:r>
        <w:rPr>
          <w:rFonts w:ascii="Times New Roman" w:eastAsia="Times New Roman" w:hAnsi="Times New Roman" w:cs="Times New Roman"/>
          <w:sz w:val="20"/>
          <w:szCs w:val="20"/>
          <w:lang w:eastAsia="ru-RU"/>
        </w:rPr>
        <w:t xml:space="preserve">                             </w:t>
      </w:r>
      <w:r w:rsidRPr="00E50DE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E50DE2">
        <w:rPr>
          <w:rFonts w:ascii="Times New Roman" w:eastAsia="Times New Roman" w:hAnsi="Times New Roman" w:cs="Times New Roman"/>
          <w:sz w:val="20"/>
          <w:szCs w:val="20"/>
          <w:lang w:eastAsia="ru-RU"/>
        </w:rPr>
        <w:t xml:space="preserve">подпись   </w:t>
      </w:r>
      <w:r>
        <w:rPr>
          <w:rFonts w:ascii="Times New Roman" w:eastAsia="Times New Roman" w:hAnsi="Times New Roman" w:cs="Times New Roman"/>
          <w:sz w:val="20"/>
          <w:szCs w:val="20"/>
          <w:lang w:eastAsia="ru-RU"/>
        </w:rPr>
        <w:t xml:space="preserve">     </w:t>
      </w:r>
      <w:r w:rsidRPr="00E50DE2">
        <w:rPr>
          <w:rFonts w:ascii="Times New Roman" w:eastAsia="Times New Roman" w:hAnsi="Times New Roman" w:cs="Times New Roman"/>
          <w:sz w:val="20"/>
          <w:szCs w:val="20"/>
          <w:lang w:eastAsia="ru-RU"/>
        </w:rPr>
        <w:t xml:space="preserve">                Ф.И.О.</w:t>
      </w:r>
    </w:p>
    <w:p w:rsidR="004E494B" w:rsidRPr="004E494B" w:rsidRDefault="004E494B" w:rsidP="004E494B">
      <w:pPr>
        <w:spacing w:after="0" w:line="240" w:lineRule="auto"/>
        <w:jc w:val="both"/>
        <w:rPr>
          <w:rFonts w:ascii="Times New Roman" w:eastAsia="Times New Roman" w:hAnsi="Times New Roman" w:cs="Times New Roman"/>
          <w:sz w:val="20"/>
          <w:szCs w:val="20"/>
          <w:lang w:eastAsia="ru-RU"/>
        </w:rPr>
      </w:pPr>
      <w:proofErr w:type="spellStart"/>
      <w:r w:rsidRPr="004E494B">
        <w:rPr>
          <w:rFonts w:ascii="Times New Roman" w:eastAsia="Times New Roman" w:hAnsi="Times New Roman" w:cs="Times New Roman"/>
          <w:sz w:val="20"/>
          <w:szCs w:val="20"/>
          <w:lang w:eastAsia="ru-RU"/>
        </w:rPr>
        <w:t>м.п</w:t>
      </w:r>
      <w:proofErr w:type="spellEnd"/>
      <w:r w:rsidRPr="004E494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proofErr w:type="spellStart"/>
      <w:r w:rsidRPr="004E494B">
        <w:rPr>
          <w:rFonts w:ascii="Times New Roman" w:eastAsia="Times New Roman" w:hAnsi="Times New Roman" w:cs="Times New Roman"/>
          <w:sz w:val="20"/>
          <w:szCs w:val="20"/>
          <w:lang w:eastAsia="ru-RU"/>
        </w:rPr>
        <w:t>м.п</w:t>
      </w:r>
      <w:proofErr w:type="spellEnd"/>
      <w:r w:rsidRPr="004E494B">
        <w:rPr>
          <w:rFonts w:ascii="Times New Roman" w:eastAsia="Times New Roman" w:hAnsi="Times New Roman" w:cs="Times New Roman"/>
          <w:sz w:val="20"/>
          <w:szCs w:val="20"/>
          <w:lang w:eastAsia="ru-RU"/>
        </w:rPr>
        <w:t>.</w:t>
      </w:r>
    </w:p>
    <w:p w:rsidR="00EB19E5" w:rsidRPr="00EB19E5" w:rsidRDefault="00EB19E5" w:rsidP="004E494B">
      <w:pPr>
        <w:spacing w:after="200" w:line="276" w:lineRule="auto"/>
        <w:rPr>
          <w:rFonts w:ascii="Times New Roman" w:eastAsia="Times New Roman" w:hAnsi="Times New Roman" w:cs="Times New Roman"/>
          <w:sz w:val="24"/>
          <w:szCs w:val="20"/>
          <w:lang w:eastAsia="ru-RU"/>
        </w:rPr>
      </w:pPr>
    </w:p>
    <w:sectPr w:rsidR="00EB19E5" w:rsidRPr="00EB19E5" w:rsidSect="001B3C0B">
      <w:headerReference w:type="default" r:id="rId10"/>
      <w:footerReference w:type="even" r:id="rId11"/>
      <w:pgSz w:w="11906" w:h="16838"/>
      <w:pgMar w:top="568" w:right="566" w:bottom="1134"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8F7" w:rsidRDefault="00112298">
      <w:pPr>
        <w:spacing w:after="0" w:line="240" w:lineRule="auto"/>
      </w:pPr>
      <w:r>
        <w:separator/>
      </w:r>
    </w:p>
  </w:endnote>
  <w:endnote w:type="continuationSeparator" w:id="0">
    <w:p w:rsidR="005518F7" w:rsidRDefault="0011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8E" w:rsidRDefault="00CD1B9A" w:rsidP="0007467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F108E" w:rsidRDefault="00C10228" w:rsidP="00074673">
    <w:pPr>
      <w:pStyle w:val="a5"/>
      <w:ind w:right="360"/>
    </w:pPr>
  </w:p>
  <w:p w:rsidR="00DF108E" w:rsidRDefault="00C10228"/>
  <w:p w:rsidR="00DF108E" w:rsidRDefault="00C102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8F7" w:rsidRDefault="00112298">
      <w:pPr>
        <w:spacing w:after="0" w:line="240" w:lineRule="auto"/>
      </w:pPr>
      <w:r>
        <w:separator/>
      </w:r>
    </w:p>
  </w:footnote>
  <w:footnote w:type="continuationSeparator" w:id="0">
    <w:p w:rsidR="005518F7" w:rsidRDefault="001122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08E" w:rsidRPr="004E494B" w:rsidRDefault="00CD1B9A">
    <w:pPr>
      <w:pStyle w:val="a3"/>
      <w:jc w:val="center"/>
      <w:rPr>
        <w:rFonts w:ascii="Times New Roman" w:hAnsi="Times New Roman" w:cs="Times New Roman"/>
      </w:rPr>
    </w:pPr>
    <w:r w:rsidRPr="004E494B">
      <w:rPr>
        <w:rFonts w:ascii="Times New Roman" w:hAnsi="Times New Roman" w:cs="Times New Roman"/>
        <w:noProof/>
      </w:rPr>
      <w:fldChar w:fldCharType="begin"/>
    </w:r>
    <w:r w:rsidRPr="004E494B">
      <w:rPr>
        <w:rFonts w:ascii="Times New Roman" w:hAnsi="Times New Roman" w:cs="Times New Roman"/>
        <w:noProof/>
      </w:rPr>
      <w:instrText>PAGE   \* MERGEFORMAT</w:instrText>
    </w:r>
    <w:r w:rsidRPr="004E494B">
      <w:rPr>
        <w:rFonts w:ascii="Times New Roman" w:hAnsi="Times New Roman" w:cs="Times New Roman"/>
        <w:noProof/>
      </w:rPr>
      <w:fldChar w:fldCharType="separate"/>
    </w:r>
    <w:r w:rsidR="00C10228">
      <w:rPr>
        <w:rFonts w:ascii="Times New Roman" w:hAnsi="Times New Roman" w:cs="Times New Roman"/>
        <w:noProof/>
      </w:rPr>
      <w:t>11</w:t>
    </w:r>
    <w:r w:rsidRPr="004E494B">
      <w:rPr>
        <w:rFonts w:ascii="Times New Roman" w:hAnsi="Times New Roman" w:cs="Times New Roman"/>
        <w:noProof/>
      </w:rPr>
      <w:fldChar w:fldCharType="end"/>
    </w:r>
  </w:p>
  <w:p w:rsidR="00DF108E" w:rsidRDefault="00C1022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4D"/>
    <w:rsid w:val="000C2FA9"/>
    <w:rsid w:val="000D6CF1"/>
    <w:rsid w:val="001074E6"/>
    <w:rsid w:val="00112298"/>
    <w:rsid w:val="00125FCC"/>
    <w:rsid w:val="0020324D"/>
    <w:rsid w:val="004E494B"/>
    <w:rsid w:val="005518F7"/>
    <w:rsid w:val="00564F92"/>
    <w:rsid w:val="005774BE"/>
    <w:rsid w:val="005F0BF5"/>
    <w:rsid w:val="007337E8"/>
    <w:rsid w:val="00A66D75"/>
    <w:rsid w:val="00C10228"/>
    <w:rsid w:val="00C63EC1"/>
    <w:rsid w:val="00CB0219"/>
    <w:rsid w:val="00CC798B"/>
    <w:rsid w:val="00CD1B9A"/>
    <w:rsid w:val="00E50DE2"/>
    <w:rsid w:val="00E83E9A"/>
    <w:rsid w:val="00E8782E"/>
    <w:rsid w:val="00EB19E5"/>
    <w:rsid w:val="00F24FAF"/>
    <w:rsid w:val="00F554B7"/>
    <w:rsid w:val="00FC2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E5A6CB-33B5-4362-A296-939867B9A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0D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0DE2"/>
  </w:style>
  <w:style w:type="paragraph" w:styleId="a5">
    <w:name w:val="footer"/>
    <w:basedOn w:val="a"/>
    <w:link w:val="a6"/>
    <w:uiPriority w:val="99"/>
    <w:unhideWhenUsed/>
    <w:rsid w:val="00E50D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0DE2"/>
  </w:style>
  <w:style w:type="character" w:styleId="a7">
    <w:name w:val="page number"/>
    <w:basedOn w:val="a0"/>
    <w:rsid w:val="00E50DE2"/>
  </w:style>
  <w:style w:type="character" w:styleId="a8">
    <w:name w:val="Hyperlink"/>
    <w:basedOn w:val="a0"/>
    <w:uiPriority w:val="99"/>
    <w:unhideWhenUsed/>
    <w:rsid w:val="005774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3963">
      <w:bodyDiv w:val="1"/>
      <w:marLeft w:val="0"/>
      <w:marRight w:val="0"/>
      <w:marTop w:val="0"/>
      <w:marBottom w:val="0"/>
      <w:divBdr>
        <w:top w:val="none" w:sz="0" w:space="0" w:color="auto"/>
        <w:left w:val="none" w:sz="0" w:space="0" w:color="auto"/>
        <w:bottom w:val="none" w:sz="0" w:space="0" w:color="auto"/>
        <w:right w:val="none" w:sz="0" w:space="0" w:color="auto"/>
      </w:divBdr>
    </w:div>
    <w:div w:id="20109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83A201BA782109A806933FE5E15652C5&amp;req=doc&amp;base=RZB&amp;n=312579&amp;dst=102132&amp;fld=134&amp;REFFIELD=134&amp;REFDST=100241&amp;REFDOC=85195&amp;REFBASE=RLAW011&amp;stat=refcode%3D16876%3Bdstident%3D102132%3Bindex%3D434&amp;date=08.07.2019"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login.consultant.ru/link/?rnd=83A201BA782109A806933FE5E15652C5&amp;req=doc&amp;base=RZB&amp;n=312579&amp;dst=101614&amp;fld=134&amp;REFFIELD=134&amp;REFDST=100172&amp;REFDOC=85195&amp;REFBASE=RLAW011&amp;stat=refcode%3D16876%3Bdstident%3D101614%3Bindex%3D359&amp;date=08.07.201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notok.ru"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11</Pages>
  <Words>4852</Words>
  <Characters>27657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Меленовская Алёна Игоревна</dc:creator>
  <cp:keywords/>
  <dc:description/>
  <cp:lastModifiedBy>KaigorodcevaMO</cp:lastModifiedBy>
  <cp:revision>17</cp:revision>
  <dcterms:created xsi:type="dcterms:W3CDTF">2022-02-28T23:32:00Z</dcterms:created>
  <dcterms:modified xsi:type="dcterms:W3CDTF">2022-03-25T00:37:00Z</dcterms:modified>
</cp:coreProperties>
</file>